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33E8886A"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w:t>
            </w:r>
            <w:r w:rsidR="004E71F4">
              <w:rPr>
                <w:rFonts w:asciiTheme="minorBidi" w:hAnsiTheme="minorBidi" w:cstheme="minorBidi"/>
                <w:b/>
                <w:bCs/>
                <w:sz w:val="18"/>
                <w:szCs w:val="18"/>
              </w:rPr>
              <w:t>2</w:t>
            </w:r>
            <w:r w:rsidR="007B3F5D">
              <w:rPr>
                <w:rFonts w:asciiTheme="minorBidi" w:hAnsiTheme="minorBidi" w:cstheme="minorBidi"/>
                <w:b/>
                <w:bCs/>
                <w:sz w:val="18"/>
                <w:szCs w:val="18"/>
              </w:rPr>
              <w:t>6</w:t>
            </w:r>
            <w:r w:rsidR="003C0047">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31B818EB" w:rsidR="00D20464" w:rsidRPr="00702AD7" w:rsidRDefault="00F97690" w:rsidP="00F97690">
            <w:pPr>
              <w:tabs>
                <w:tab w:val="left" w:pos="540"/>
              </w:tabs>
              <w:ind w:left="630"/>
              <w:rPr>
                <w:rFonts w:asciiTheme="minorBidi" w:hAnsiTheme="minorBidi" w:cstheme="minorBidi"/>
              </w:rPr>
            </w:pPr>
            <w:r>
              <w:rPr>
                <w:rFonts w:asciiTheme="minorBidi" w:hAnsiTheme="minorBidi" w:cstheme="minorBidi"/>
              </w:rPr>
              <w:t>02</w:t>
            </w:r>
            <w:r w:rsidR="00830012">
              <w:rPr>
                <w:rFonts w:asciiTheme="minorBidi" w:hAnsiTheme="minorBidi" w:cstheme="minorBidi"/>
              </w:rPr>
              <w:t>-</w:t>
            </w:r>
            <w:r>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6051DE5A" w:rsidR="000411D5" w:rsidRDefault="00F97690" w:rsidP="00F97690">
            <w:pPr>
              <w:tabs>
                <w:tab w:val="left" w:pos="540"/>
              </w:tabs>
              <w:ind w:left="630"/>
              <w:rPr>
                <w:rFonts w:asciiTheme="minorBidi" w:hAnsiTheme="minorBidi" w:cstheme="minorBidi"/>
              </w:rPr>
            </w:pPr>
            <w:r>
              <w:rPr>
                <w:rFonts w:asciiTheme="minorBidi" w:hAnsiTheme="minorBidi" w:cstheme="minorBidi"/>
                <w:color w:val="FF0000"/>
              </w:rPr>
              <w:t>1</w:t>
            </w:r>
            <w:r w:rsidR="00211F64">
              <w:rPr>
                <w:rFonts w:asciiTheme="minorBidi" w:hAnsiTheme="minorBidi" w:cstheme="minorBidi"/>
                <w:color w:val="FF0000"/>
              </w:rPr>
              <w:t>0</w:t>
            </w:r>
            <w:r w:rsidR="00830012" w:rsidRPr="00830012">
              <w:rPr>
                <w:rFonts w:asciiTheme="minorBidi" w:hAnsiTheme="minorBidi" w:cstheme="minorBidi"/>
                <w:color w:val="FF0000"/>
              </w:rPr>
              <w:t>-</w:t>
            </w:r>
            <w:r w:rsidR="005E47DD">
              <w:rPr>
                <w:rFonts w:asciiTheme="minorBidi" w:hAnsiTheme="minorBidi" w:cstheme="minorBidi"/>
                <w:color w:val="FF0000"/>
              </w:rPr>
              <w:t>O</w:t>
            </w:r>
            <w:r>
              <w:rPr>
                <w:rFonts w:asciiTheme="minorBidi" w:hAnsiTheme="minorBidi" w:cstheme="minorBidi"/>
                <w:color w:val="FF0000"/>
              </w:rPr>
              <w:t>CT</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11D74C19" w:rsidR="000411D5" w:rsidRPr="00702AD7" w:rsidRDefault="00F97690"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1</w:t>
            </w:r>
            <w:r w:rsidR="00211F64">
              <w:rPr>
                <w:rFonts w:asciiTheme="minorBidi" w:hAnsiTheme="minorBidi" w:cstheme="minorBidi"/>
                <w:color w:val="000000" w:themeColor="text1"/>
              </w:rPr>
              <w:t>1</w:t>
            </w:r>
            <w:r w:rsidR="00830012" w:rsidRPr="00830012">
              <w:rPr>
                <w:rFonts w:asciiTheme="minorBidi" w:hAnsiTheme="minorBidi" w:cstheme="minorBidi"/>
                <w:color w:val="000000" w:themeColor="text1"/>
              </w:rPr>
              <w:t>-</w:t>
            </w:r>
            <w:r w:rsidR="005E47DD">
              <w:rPr>
                <w:rFonts w:asciiTheme="minorBidi" w:hAnsiTheme="minorBidi" w:cstheme="minorBidi"/>
                <w:color w:val="000000" w:themeColor="text1"/>
              </w:rPr>
              <w:t>O</w:t>
            </w:r>
            <w:r>
              <w:rPr>
                <w:rFonts w:asciiTheme="minorBidi" w:hAnsiTheme="minorBidi" w:cstheme="minorBidi"/>
                <w:color w:val="000000" w:themeColor="text1"/>
              </w:rPr>
              <w:t>CT</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468810B3"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3</w:t>
            </w:r>
            <w:r w:rsidR="00963472" w:rsidRPr="00963472">
              <w:rPr>
                <w:noProof/>
                <w:webHidden/>
                <w:sz w:val="16"/>
                <w:szCs w:val="16"/>
              </w:rPr>
              <w:fldChar w:fldCharType="end"/>
            </w:r>
          </w:hyperlink>
        </w:p>
        <w:p w14:paraId="701DEEE9" w14:textId="1F6E11B6" w:rsidR="00963472" w:rsidRPr="00963472" w:rsidRDefault="00F93244">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3</w:t>
            </w:r>
            <w:r w:rsidR="00963472" w:rsidRPr="00963472">
              <w:rPr>
                <w:noProof/>
                <w:webHidden/>
                <w:sz w:val="16"/>
                <w:szCs w:val="16"/>
              </w:rPr>
              <w:fldChar w:fldCharType="end"/>
            </w:r>
          </w:hyperlink>
        </w:p>
        <w:p w14:paraId="476357B5" w14:textId="0B09B3AE" w:rsidR="00963472" w:rsidRPr="00963472" w:rsidRDefault="00F93244">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3</w:t>
            </w:r>
            <w:r w:rsidR="00963472" w:rsidRPr="00963472">
              <w:rPr>
                <w:noProof/>
                <w:webHidden/>
                <w:sz w:val="16"/>
                <w:szCs w:val="16"/>
              </w:rPr>
              <w:fldChar w:fldCharType="end"/>
            </w:r>
          </w:hyperlink>
        </w:p>
        <w:p w14:paraId="4928865B" w14:textId="1CFACCDE" w:rsidR="00963472" w:rsidRPr="00963472" w:rsidRDefault="00F93244">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4</w:t>
            </w:r>
            <w:r w:rsidR="00963472" w:rsidRPr="00963472">
              <w:rPr>
                <w:noProof/>
                <w:webHidden/>
                <w:sz w:val="16"/>
                <w:szCs w:val="16"/>
              </w:rPr>
              <w:fldChar w:fldCharType="end"/>
            </w:r>
          </w:hyperlink>
        </w:p>
        <w:p w14:paraId="32B73577" w14:textId="6CB8CEAC" w:rsidR="00963472" w:rsidRPr="00963472" w:rsidRDefault="00F93244">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4</w:t>
            </w:r>
            <w:r w:rsidR="00963472" w:rsidRPr="00963472">
              <w:rPr>
                <w:noProof/>
                <w:webHidden/>
                <w:sz w:val="16"/>
                <w:szCs w:val="16"/>
              </w:rPr>
              <w:fldChar w:fldCharType="end"/>
            </w:r>
          </w:hyperlink>
        </w:p>
        <w:p w14:paraId="398AD8FE" w14:textId="360DBD80" w:rsidR="00963472" w:rsidRPr="00963472" w:rsidRDefault="00F93244">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5</w:t>
            </w:r>
            <w:r w:rsidR="00963472" w:rsidRPr="00963472">
              <w:rPr>
                <w:noProof/>
                <w:webHidden/>
                <w:sz w:val="16"/>
                <w:szCs w:val="16"/>
              </w:rPr>
              <w:fldChar w:fldCharType="end"/>
            </w:r>
          </w:hyperlink>
        </w:p>
        <w:p w14:paraId="1EB35C0C" w14:textId="4CEC230C" w:rsidR="00963472" w:rsidRPr="00963472" w:rsidRDefault="00F93244">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6</w:t>
            </w:r>
            <w:r w:rsidR="00963472" w:rsidRPr="00963472">
              <w:rPr>
                <w:noProof/>
                <w:webHidden/>
                <w:sz w:val="16"/>
                <w:szCs w:val="16"/>
              </w:rPr>
              <w:fldChar w:fldCharType="end"/>
            </w:r>
          </w:hyperlink>
        </w:p>
        <w:p w14:paraId="61DEEEAE" w14:textId="7593D053" w:rsidR="00963472" w:rsidRPr="00963472" w:rsidRDefault="00F93244">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6</w:t>
            </w:r>
            <w:r w:rsidR="00963472" w:rsidRPr="00963472">
              <w:rPr>
                <w:noProof/>
                <w:webHidden/>
                <w:sz w:val="16"/>
                <w:szCs w:val="16"/>
              </w:rPr>
              <w:fldChar w:fldCharType="end"/>
            </w:r>
          </w:hyperlink>
        </w:p>
        <w:p w14:paraId="40777D80" w14:textId="597CECEA" w:rsidR="00963472" w:rsidRPr="00963472" w:rsidRDefault="00F93244">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7</w:t>
            </w:r>
            <w:r w:rsidR="00963472" w:rsidRPr="00963472">
              <w:rPr>
                <w:noProof/>
                <w:webHidden/>
                <w:sz w:val="16"/>
                <w:szCs w:val="16"/>
              </w:rPr>
              <w:fldChar w:fldCharType="end"/>
            </w:r>
          </w:hyperlink>
        </w:p>
        <w:p w14:paraId="43166DBE" w14:textId="2A12BF76" w:rsidR="00963472" w:rsidRPr="00963472" w:rsidRDefault="00F93244">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8</w:t>
            </w:r>
            <w:r w:rsidR="00963472" w:rsidRPr="00963472">
              <w:rPr>
                <w:noProof/>
                <w:webHidden/>
                <w:sz w:val="16"/>
                <w:szCs w:val="16"/>
              </w:rPr>
              <w:fldChar w:fldCharType="end"/>
            </w:r>
          </w:hyperlink>
        </w:p>
        <w:p w14:paraId="4E7CEE7C" w14:textId="5D023DBF" w:rsidR="00963472" w:rsidRPr="00963472" w:rsidRDefault="00F93244">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8</w:t>
            </w:r>
            <w:r w:rsidR="00963472" w:rsidRPr="00963472">
              <w:rPr>
                <w:noProof/>
                <w:webHidden/>
                <w:sz w:val="16"/>
                <w:szCs w:val="16"/>
              </w:rPr>
              <w:fldChar w:fldCharType="end"/>
            </w:r>
          </w:hyperlink>
        </w:p>
        <w:p w14:paraId="29D5EA6F" w14:textId="5234F940" w:rsidR="00963472" w:rsidRPr="00963472" w:rsidRDefault="00F93244">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8</w:t>
            </w:r>
            <w:r w:rsidR="00963472" w:rsidRPr="00963472">
              <w:rPr>
                <w:noProof/>
                <w:webHidden/>
                <w:sz w:val="16"/>
                <w:szCs w:val="16"/>
              </w:rPr>
              <w:fldChar w:fldCharType="end"/>
            </w:r>
          </w:hyperlink>
        </w:p>
        <w:p w14:paraId="0E8F6092" w14:textId="35EB2C35" w:rsidR="00963472" w:rsidRPr="00963472" w:rsidRDefault="00F93244">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8</w:t>
            </w:r>
            <w:r w:rsidR="00963472" w:rsidRPr="00963472">
              <w:rPr>
                <w:noProof/>
                <w:webHidden/>
                <w:sz w:val="16"/>
                <w:szCs w:val="16"/>
              </w:rPr>
              <w:fldChar w:fldCharType="end"/>
            </w:r>
          </w:hyperlink>
        </w:p>
        <w:p w14:paraId="2D787604" w14:textId="51C4CB2C"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9</w:t>
            </w:r>
            <w:r w:rsidR="00963472" w:rsidRPr="00963472">
              <w:rPr>
                <w:noProof/>
                <w:webHidden/>
                <w:sz w:val="16"/>
                <w:szCs w:val="16"/>
              </w:rPr>
              <w:fldChar w:fldCharType="end"/>
            </w:r>
          </w:hyperlink>
        </w:p>
        <w:p w14:paraId="01543B0B" w14:textId="49479F16"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9</w:t>
            </w:r>
            <w:r w:rsidR="00963472" w:rsidRPr="00963472">
              <w:rPr>
                <w:noProof/>
                <w:webHidden/>
                <w:sz w:val="16"/>
                <w:szCs w:val="16"/>
              </w:rPr>
              <w:fldChar w:fldCharType="end"/>
            </w:r>
          </w:hyperlink>
        </w:p>
        <w:p w14:paraId="1769C255" w14:textId="62578BD5"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9</w:t>
            </w:r>
            <w:r w:rsidR="00963472" w:rsidRPr="00963472">
              <w:rPr>
                <w:noProof/>
                <w:webHidden/>
                <w:sz w:val="16"/>
                <w:szCs w:val="16"/>
              </w:rPr>
              <w:fldChar w:fldCharType="end"/>
            </w:r>
          </w:hyperlink>
        </w:p>
        <w:p w14:paraId="4F50E63C" w14:textId="2D2E474D"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9</w:t>
            </w:r>
            <w:r w:rsidR="00963472" w:rsidRPr="00963472">
              <w:rPr>
                <w:noProof/>
                <w:webHidden/>
                <w:sz w:val="16"/>
                <w:szCs w:val="16"/>
              </w:rPr>
              <w:fldChar w:fldCharType="end"/>
            </w:r>
          </w:hyperlink>
        </w:p>
        <w:p w14:paraId="6D9D6958" w14:textId="2CF0E4F4"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10</w:t>
            </w:r>
            <w:r w:rsidR="00963472" w:rsidRPr="00963472">
              <w:rPr>
                <w:noProof/>
                <w:webHidden/>
                <w:sz w:val="16"/>
                <w:szCs w:val="16"/>
              </w:rPr>
              <w:fldChar w:fldCharType="end"/>
            </w:r>
          </w:hyperlink>
        </w:p>
        <w:p w14:paraId="4ADF3986" w14:textId="0D93B9E3" w:rsidR="00963472" w:rsidRPr="00963472" w:rsidRDefault="00F93244">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10</w:t>
            </w:r>
            <w:r w:rsidR="00963472" w:rsidRPr="00963472">
              <w:rPr>
                <w:noProof/>
                <w:webHidden/>
                <w:sz w:val="16"/>
                <w:szCs w:val="16"/>
              </w:rPr>
              <w:fldChar w:fldCharType="end"/>
            </w:r>
          </w:hyperlink>
        </w:p>
        <w:p w14:paraId="70AE9A86" w14:textId="2B183D63" w:rsidR="00963472" w:rsidRPr="00963472" w:rsidRDefault="00F93244">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10</w:t>
            </w:r>
            <w:r w:rsidR="00963472" w:rsidRPr="00963472">
              <w:rPr>
                <w:noProof/>
                <w:webHidden/>
                <w:sz w:val="16"/>
                <w:szCs w:val="16"/>
              </w:rPr>
              <w:fldChar w:fldCharType="end"/>
            </w:r>
          </w:hyperlink>
        </w:p>
        <w:p w14:paraId="756B0681" w14:textId="4B5F89E0"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10</w:t>
            </w:r>
            <w:r w:rsidR="00963472" w:rsidRPr="00963472">
              <w:rPr>
                <w:noProof/>
                <w:webHidden/>
                <w:sz w:val="16"/>
                <w:szCs w:val="16"/>
              </w:rPr>
              <w:fldChar w:fldCharType="end"/>
            </w:r>
          </w:hyperlink>
        </w:p>
        <w:p w14:paraId="25E57E92" w14:textId="4A46934F"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10</w:t>
            </w:r>
            <w:r w:rsidR="00963472" w:rsidRPr="00963472">
              <w:rPr>
                <w:noProof/>
                <w:webHidden/>
                <w:sz w:val="16"/>
                <w:szCs w:val="16"/>
              </w:rPr>
              <w:fldChar w:fldCharType="end"/>
            </w:r>
          </w:hyperlink>
        </w:p>
        <w:p w14:paraId="70357CAE" w14:textId="37FB85DB"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10</w:t>
            </w:r>
            <w:r w:rsidR="00963472" w:rsidRPr="00963472">
              <w:rPr>
                <w:noProof/>
                <w:webHidden/>
                <w:sz w:val="16"/>
                <w:szCs w:val="16"/>
              </w:rPr>
              <w:fldChar w:fldCharType="end"/>
            </w:r>
          </w:hyperlink>
        </w:p>
        <w:p w14:paraId="4EFD10A7" w14:textId="20604225"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11</w:t>
            </w:r>
            <w:r w:rsidR="00963472" w:rsidRPr="00963472">
              <w:rPr>
                <w:noProof/>
                <w:webHidden/>
                <w:sz w:val="16"/>
                <w:szCs w:val="16"/>
              </w:rPr>
              <w:fldChar w:fldCharType="end"/>
            </w:r>
          </w:hyperlink>
        </w:p>
        <w:p w14:paraId="5D74B0CE" w14:textId="64B36E9B"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11</w:t>
            </w:r>
            <w:r w:rsidR="00963472" w:rsidRPr="00963472">
              <w:rPr>
                <w:noProof/>
                <w:webHidden/>
                <w:sz w:val="16"/>
                <w:szCs w:val="16"/>
              </w:rPr>
              <w:fldChar w:fldCharType="end"/>
            </w:r>
          </w:hyperlink>
        </w:p>
        <w:p w14:paraId="60AFBC61" w14:textId="6DC71F44"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11</w:t>
            </w:r>
            <w:r w:rsidR="00963472" w:rsidRPr="00963472">
              <w:rPr>
                <w:noProof/>
                <w:webHidden/>
                <w:sz w:val="16"/>
                <w:szCs w:val="16"/>
              </w:rPr>
              <w:fldChar w:fldCharType="end"/>
            </w:r>
          </w:hyperlink>
        </w:p>
        <w:p w14:paraId="50DAC482" w14:textId="36FF2827"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11</w:t>
            </w:r>
            <w:r w:rsidR="00963472" w:rsidRPr="00963472">
              <w:rPr>
                <w:noProof/>
                <w:webHidden/>
                <w:sz w:val="16"/>
                <w:szCs w:val="16"/>
              </w:rPr>
              <w:fldChar w:fldCharType="end"/>
            </w:r>
          </w:hyperlink>
        </w:p>
        <w:p w14:paraId="73B17EF3" w14:textId="1ABB3796"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11</w:t>
            </w:r>
            <w:r w:rsidR="00963472" w:rsidRPr="00963472">
              <w:rPr>
                <w:noProof/>
                <w:webHidden/>
                <w:sz w:val="16"/>
                <w:szCs w:val="16"/>
              </w:rPr>
              <w:fldChar w:fldCharType="end"/>
            </w:r>
          </w:hyperlink>
        </w:p>
        <w:p w14:paraId="7B60144E" w14:textId="7059E012"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11</w:t>
            </w:r>
            <w:r w:rsidR="00963472" w:rsidRPr="00963472">
              <w:rPr>
                <w:noProof/>
                <w:webHidden/>
                <w:sz w:val="16"/>
                <w:szCs w:val="16"/>
              </w:rPr>
              <w:fldChar w:fldCharType="end"/>
            </w:r>
          </w:hyperlink>
        </w:p>
        <w:p w14:paraId="2FF7E10F" w14:textId="716E407B"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12</w:t>
            </w:r>
            <w:r w:rsidR="00963472" w:rsidRPr="00963472">
              <w:rPr>
                <w:noProof/>
                <w:webHidden/>
                <w:sz w:val="16"/>
                <w:szCs w:val="16"/>
              </w:rPr>
              <w:fldChar w:fldCharType="end"/>
            </w:r>
          </w:hyperlink>
        </w:p>
        <w:p w14:paraId="5381C581" w14:textId="51BE8EAA"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12</w:t>
            </w:r>
            <w:r w:rsidR="00963472" w:rsidRPr="00963472">
              <w:rPr>
                <w:noProof/>
                <w:webHidden/>
                <w:sz w:val="16"/>
                <w:szCs w:val="16"/>
              </w:rPr>
              <w:fldChar w:fldCharType="end"/>
            </w:r>
          </w:hyperlink>
        </w:p>
        <w:p w14:paraId="3482C386" w14:textId="7BAF57E4"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12</w:t>
            </w:r>
            <w:r w:rsidR="00963472" w:rsidRPr="00963472">
              <w:rPr>
                <w:noProof/>
                <w:webHidden/>
                <w:sz w:val="16"/>
                <w:szCs w:val="16"/>
              </w:rPr>
              <w:fldChar w:fldCharType="end"/>
            </w:r>
          </w:hyperlink>
        </w:p>
        <w:p w14:paraId="1793C778" w14:textId="754AC922"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12</w:t>
            </w:r>
            <w:r w:rsidR="00963472" w:rsidRPr="00963472">
              <w:rPr>
                <w:noProof/>
                <w:webHidden/>
                <w:sz w:val="16"/>
                <w:szCs w:val="16"/>
              </w:rPr>
              <w:fldChar w:fldCharType="end"/>
            </w:r>
          </w:hyperlink>
        </w:p>
        <w:p w14:paraId="1B580DA1" w14:textId="663938B5" w:rsidR="00963472" w:rsidRPr="00963472" w:rsidRDefault="00F93244">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12</w:t>
            </w:r>
            <w:r w:rsidR="00963472" w:rsidRPr="00963472">
              <w:rPr>
                <w:noProof/>
                <w:webHidden/>
                <w:sz w:val="16"/>
                <w:szCs w:val="16"/>
              </w:rPr>
              <w:fldChar w:fldCharType="end"/>
            </w:r>
          </w:hyperlink>
        </w:p>
        <w:p w14:paraId="1C0F9476" w14:textId="3296125D" w:rsidR="00963472" w:rsidRPr="00963472" w:rsidRDefault="00F93244">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12</w:t>
            </w:r>
            <w:r w:rsidR="00963472" w:rsidRPr="00963472">
              <w:rPr>
                <w:noProof/>
                <w:webHidden/>
                <w:sz w:val="16"/>
                <w:szCs w:val="16"/>
              </w:rPr>
              <w:fldChar w:fldCharType="end"/>
            </w:r>
          </w:hyperlink>
        </w:p>
        <w:p w14:paraId="1CBF2479" w14:textId="5D7DE22F" w:rsidR="00963472" w:rsidRDefault="00F93244">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6B18CD">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4E71F4" w:rsidRPr="00D53FF3" w14:paraId="1F713D45" w14:textId="77777777" w:rsidTr="00F5407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267D61B8"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EFIS SYMBOL GEN.UNIT</w:t>
            </w:r>
          </w:p>
          <w:p w14:paraId="2AA15DF0" w14:textId="4253BFCE"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622-9436-101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3E0E6B99"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34-22-41</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4E71F4" w:rsidRPr="00A822D3" w:rsidRDefault="004E71F4" w:rsidP="004E71F4">
            <w:pPr>
              <w:jc w:val="center"/>
              <w:rPr>
                <w:rFonts w:ascii="Calibri" w:hAnsi="Calibri" w:cs="Calibri"/>
                <w:color w:val="000000"/>
                <w:sz w:val="14"/>
                <w:szCs w:val="14"/>
              </w:rPr>
            </w:pPr>
          </w:p>
        </w:tc>
      </w:tr>
      <w:tr w:rsidR="004E71F4" w:rsidRPr="00D53FF3" w14:paraId="5DC4AEFA" w14:textId="77777777" w:rsidTr="00F5407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52B14E5"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EFIS SYMBOL GEN.UNIT</w:t>
            </w:r>
          </w:p>
          <w:p w14:paraId="35840B59" w14:textId="2266EF91"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622-9436-101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4A42B149"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34-22-41</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4E71F4" w:rsidRPr="00A822D3" w:rsidRDefault="004E71F4" w:rsidP="004E71F4">
            <w:pPr>
              <w:jc w:val="center"/>
              <w:rPr>
                <w:rFonts w:ascii="Calibri" w:hAnsi="Calibri" w:cs="Calibri"/>
                <w:color w:val="000000"/>
                <w:sz w:val="14"/>
                <w:szCs w:val="14"/>
              </w:rPr>
            </w:pPr>
          </w:p>
        </w:tc>
      </w:tr>
      <w:tr w:rsidR="004E71F4" w:rsidRPr="00D53FF3"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B416CD6"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TRANSCEIVER ASSY-XMTR</w:t>
            </w:r>
          </w:p>
          <w:p w14:paraId="62BE5F60" w14:textId="69A78321"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622-5132-630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7B981C27"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34-41-41</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4E71F4" w:rsidRPr="00A822D3" w:rsidRDefault="004E71F4" w:rsidP="004E71F4">
            <w:pPr>
              <w:jc w:val="center"/>
              <w:rPr>
                <w:rFonts w:ascii="Calibri" w:hAnsi="Calibri" w:cs="Calibri"/>
                <w:color w:val="000000"/>
                <w:sz w:val="14"/>
                <w:szCs w:val="14"/>
              </w:rPr>
            </w:pPr>
          </w:p>
        </w:tc>
      </w:tr>
      <w:tr w:rsidR="004E71F4" w:rsidRPr="00D53FF3" w14:paraId="792A7BD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CA60C61"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PANEL ASSY-EFIS CONT</w:t>
            </w:r>
          </w:p>
          <w:p w14:paraId="020BB916" w14:textId="0042B4D8"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622-8001-350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157CEDD2"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34-22-11</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4E71F4" w:rsidRPr="00A822D3" w:rsidRDefault="004E71F4" w:rsidP="004E71F4">
            <w:pPr>
              <w:jc w:val="center"/>
              <w:rPr>
                <w:rFonts w:ascii="Calibri" w:hAnsi="Calibri" w:cs="Calibri"/>
                <w:color w:val="000000"/>
                <w:sz w:val="14"/>
                <w:szCs w:val="14"/>
              </w:rPr>
            </w:pPr>
          </w:p>
        </w:tc>
      </w:tr>
      <w:tr w:rsidR="004E71F4" w:rsidRPr="00D53FF3" w14:paraId="3F16828F" w14:textId="77777777" w:rsidTr="00922986">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35F130F8"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TRANSCEIVER-RADIO</w:t>
            </w:r>
          </w:p>
          <w:p w14:paraId="5ABFBF41" w14:textId="479DA8EF"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622-3890-021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74BC4942"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34-48-21</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4E71F4" w:rsidRPr="00A822D3" w:rsidRDefault="004E71F4" w:rsidP="004E71F4">
            <w:pPr>
              <w:jc w:val="center"/>
              <w:rPr>
                <w:rFonts w:ascii="Calibri" w:hAnsi="Calibri" w:cs="Calibri"/>
                <w:color w:val="000000"/>
                <w:sz w:val="14"/>
                <w:szCs w:val="14"/>
              </w:rPr>
            </w:pPr>
          </w:p>
        </w:tc>
      </w:tr>
      <w:tr w:rsidR="004E71F4" w:rsidRPr="00D53FF3" w14:paraId="4D380493"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9DAD5FB"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TRANSCEIVER-RADIO</w:t>
            </w:r>
          </w:p>
          <w:p w14:paraId="2FAA03C3" w14:textId="66895854"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622-3890-021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76535D1D"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34-48-21</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4E71F4" w:rsidRPr="00A822D3" w:rsidRDefault="004E71F4" w:rsidP="004E71F4">
            <w:pPr>
              <w:jc w:val="center"/>
              <w:rPr>
                <w:rFonts w:ascii="Calibri" w:hAnsi="Calibri" w:cs="Calibri"/>
                <w:color w:val="000000"/>
                <w:sz w:val="14"/>
                <w:szCs w:val="14"/>
              </w:rPr>
            </w:pPr>
          </w:p>
        </w:tc>
      </w:tr>
      <w:tr w:rsidR="004E71F4" w:rsidRPr="00D53FF3" w14:paraId="6556FBE7"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181B352"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TRANSCEIVER ASSY-XMTR</w:t>
            </w:r>
          </w:p>
          <w:p w14:paraId="1C9B3740" w14:textId="2865C81C"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2041217-0416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7728105A"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34-41-41</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4E71F4" w:rsidRPr="00A822D3" w:rsidRDefault="004E71F4" w:rsidP="004E71F4">
            <w:pPr>
              <w:jc w:val="center"/>
              <w:rPr>
                <w:rFonts w:ascii="Calibri" w:hAnsi="Calibri" w:cs="Calibri"/>
                <w:color w:val="000000"/>
                <w:sz w:val="14"/>
                <w:szCs w:val="14"/>
              </w:rPr>
            </w:pPr>
          </w:p>
        </w:tc>
      </w:tr>
      <w:tr w:rsidR="004E71F4" w:rsidRPr="00D53FF3"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62FB6DF"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BLEED AIR PRECOOLER</w:t>
            </w:r>
          </w:p>
          <w:p w14:paraId="664FA2D2" w14:textId="5D7E8B79"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10-62008-16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57083F69"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36-12-25</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4E71F4" w:rsidRPr="00A822D3" w:rsidRDefault="004E71F4" w:rsidP="004E71F4">
            <w:pPr>
              <w:jc w:val="center"/>
              <w:rPr>
                <w:rFonts w:ascii="Calibri" w:hAnsi="Calibri" w:cs="Calibri"/>
                <w:color w:val="000000"/>
                <w:sz w:val="14"/>
                <w:szCs w:val="14"/>
              </w:rPr>
            </w:pPr>
          </w:p>
        </w:tc>
      </w:tr>
      <w:tr w:rsidR="004E71F4" w:rsidRPr="00D53FF3"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6C12386"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 xml:space="preserve"> VALVE ASSY-PRESSURE REGULATOR AND SHUTOFF</w:t>
            </w:r>
          </w:p>
          <w:p w14:paraId="673CA2C9" w14:textId="64174A8B"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3214552-5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72757C94"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36-11-15</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4E71F4" w:rsidRPr="00A822D3" w:rsidRDefault="004E71F4" w:rsidP="004E71F4">
            <w:pPr>
              <w:jc w:val="center"/>
              <w:rPr>
                <w:rFonts w:ascii="Calibri" w:hAnsi="Calibri" w:cs="Calibri"/>
                <w:color w:val="000000"/>
                <w:sz w:val="14"/>
                <w:szCs w:val="14"/>
              </w:rPr>
            </w:pPr>
          </w:p>
        </w:tc>
      </w:tr>
      <w:tr w:rsidR="004E71F4" w:rsidRPr="00D53FF3" w14:paraId="432EC96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EE53493"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REGULATOR ASSY-BLEED AIR</w:t>
            </w:r>
          </w:p>
          <w:p w14:paraId="1CC1B4ED" w14:textId="546AA6AE"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107492-5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20392703"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36-11-16</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4E71F4" w:rsidRPr="00A822D3" w:rsidRDefault="004E71F4" w:rsidP="004E71F4">
            <w:pPr>
              <w:jc w:val="center"/>
              <w:rPr>
                <w:rFonts w:ascii="Calibri" w:hAnsi="Calibri" w:cs="Calibri"/>
                <w:color w:val="000000"/>
                <w:sz w:val="14"/>
                <w:szCs w:val="14"/>
              </w:rPr>
            </w:pPr>
          </w:p>
        </w:tc>
      </w:tr>
      <w:tr w:rsidR="004E71F4" w:rsidRPr="00D53FF3" w14:paraId="28A4FDDD"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57AD96A"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PRE COOLLER VALVE</w:t>
            </w:r>
          </w:p>
          <w:p w14:paraId="72D3B2BA" w14:textId="4007784B"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3289562-5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4B9A71A2"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36-12-35</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4E71F4" w:rsidRPr="00A822D3" w:rsidRDefault="004E71F4" w:rsidP="004E71F4">
            <w:pPr>
              <w:jc w:val="center"/>
              <w:rPr>
                <w:rFonts w:ascii="Calibri" w:hAnsi="Calibri" w:cs="Calibri"/>
                <w:color w:val="000000"/>
                <w:sz w:val="14"/>
                <w:szCs w:val="14"/>
              </w:rPr>
            </w:pPr>
          </w:p>
        </w:tc>
      </w:tr>
      <w:tr w:rsidR="004E71F4" w:rsidRPr="00D53FF3" w14:paraId="5A8649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C445F88"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PRECOOLER</w:t>
            </w:r>
          </w:p>
          <w:p w14:paraId="47616BE3" w14:textId="537B940B"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194792-7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7F0641FE"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36-12-25</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4E71F4" w:rsidRPr="00A822D3" w:rsidRDefault="004E71F4" w:rsidP="004E71F4">
            <w:pPr>
              <w:jc w:val="center"/>
              <w:rPr>
                <w:rFonts w:ascii="Calibri" w:hAnsi="Calibri" w:cs="Calibri"/>
                <w:color w:val="000000"/>
                <w:sz w:val="14"/>
                <w:szCs w:val="14"/>
              </w:rPr>
            </w:pPr>
          </w:p>
        </w:tc>
      </w:tr>
      <w:tr w:rsidR="004E71F4" w:rsidRPr="00D53FF3" w14:paraId="2913DDB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08BF41A"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APU STARTER</w:t>
            </w:r>
          </w:p>
          <w:p w14:paraId="4A1BCAAC" w14:textId="60B0C544"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3605812-22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2E1EADED"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49-41-00</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4E71F4" w:rsidRPr="00A822D3" w:rsidRDefault="004E71F4" w:rsidP="004E71F4">
            <w:pPr>
              <w:jc w:val="center"/>
              <w:rPr>
                <w:rFonts w:ascii="Calibri" w:hAnsi="Calibri" w:cs="Calibri"/>
                <w:color w:val="000000"/>
                <w:sz w:val="14"/>
                <w:szCs w:val="14"/>
              </w:rPr>
            </w:pPr>
          </w:p>
        </w:tc>
      </w:tr>
      <w:tr w:rsidR="004E71F4" w:rsidRPr="00D53FF3" w14:paraId="745C72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808E6F4"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APU STARTER</w:t>
            </w:r>
          </w:p>
          <w:p w14:paraId="7BE3D44E" w14:textId="5827253D"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3605812-22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6A03324A"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49-41-00</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4E71F4" w:rsidRPr="00A822D3" w:rsidRDefault="004E71F4" w:rsidP="004E71F4">
            <w:pPr>
              <w:jc w:val="center"/>
              <w:rPr>
                <w:rFonts w:ascii="Calibri" w:hAnsi="Calibri" w:cs="Calibri"/>
                <w:color w:val="000000"/>
                <w:sz w:val="14"/>
                <w:szCs w:val="14"/>
              </w:rPr>
            </w:pPr>
          </w:p>
        </w:tc>
      </w:tr>
      <w:tr w:rsidR="004E71F4" w:rsidRPr="00D53FF3" w14:paraId="1FC3DAAF" w14:textId="77777777" w:rsidTr="00922986">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1F2E88CD"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SWITCH, OIL PRESSURE</w:t>
            </w:r>
          </w:p>
          <w:p w14:paraId="4C503254" w14:textId="1C91D353"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698430-1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17AD2EE1"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49-61-00</w:t>
            </w:r>
          </w:p>
        </w:tc>
        <w:tc>
          <w:tcPr>
            <w:tcW w:w="720" w:type="dxa"/>
            <w:tcBorders>
              <w:top w:val="nil"/>
              <w:left w:val="nil"/>
              <w:bottom w:val="single" w:sz="4" w:space="0" w:color="auto"/>
              <w:right w:val="single" w:sz="4" w:space="0" w:color="auto"/>
            </w:tcBorders>
            <w:shd w:val="clear" w:color="auto" w:fill="FFFF00"/>
            <w:vAlign w:val="center"/>
          </w:tcPr>
          <w:p w14:paraId="0168C491" w14:textId="77777777" w:rsidR="004E71F4" w:rsidRPr="00A822D3" w:rsidRDefault="004E71F4" w:rsidP="004E71F4">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B49A2C1"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4E71F4" w:rsidRPr="00A822D3" w:rsidRDefault="004E71F4" w:rsidP="004E71F4">
            <w:pPr>
              <w:jc w:val="center"/>
              <w:rPr>
                <w:rFonts w:ascii="Calibri" w:hAnsi="Calibri" w:cs="Calibri"/>
                <w:color w:val="000000"/>
                <w:sz w:val="14"/>
                <w:szCs w:val="14"/>
              </w:rPr>
            </w:pPr>
          </w:p>
        </w:tc>
      </w:tr>
      <w:tr w:rsidR="004E71F4"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4E71F4" w:rsidRDefault="004E71F4" w:rsidP="004E71F4">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4E71F4" w:rsidRDefault="004E71F4" w:rsidP="004E71F4">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475C464C" w:rsidR="004E71F4" w:rsidRPr="00E91693" w:rsidRDefault="004E71F4" w:rsidP="004E71F4">
            <w:pPr>
              <w:rPr>
                <w:rFonts w:ascii="Calibri" w:hAnsi="Calibri" w:cs="Calibri"/>
                <w:color w:val="000000"/>
                <w:sz w:val="22"/>
                <w:szCs w:val="22"/>
              </w:rPr>
            </w:pP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4E71F4" w:rsidRPr="00E91693" w:rsidRDefault="004E71F4" w:rsidP="004E71F4">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4E71F4" w:rsidRPr="00E91693" w:rsidRDefault="004E71F4" w:rsidP="004E71F4">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4E71F4" w:rsidRPr="00E91693" w:rsidRDefault="004E71F4" w:rsidP="004E71F4">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4E71F4" w:rsidRPr="00E91693" w:rsidRDefault="004E71F4" w:rsidP="004E71F4">
            <w:pPr>
              <w:rPr>
                <w:rFonts w:ascii="Calibri" w:hAnsi="Calibri" w:cs="Calibri"/>
                <w:color w:val="000000"/>
                <w:sz w:val="22"/>
                <w:szCs w:val="22"/>
              </w:rPr>
            </w:pPr>
          </w:p>
        </w:tc>
      </w:tr>
      <w:tr w:rsidR="004E71F4"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4E71F4" w:rsidRDefault="004E71F4" w:rsidP="004E71F4">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4E71F4" w:rsidRDefault="004E71F4" w:rsidP="004E71F4">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4E71F4" w:rsidRDefault="004E71F4" w:rsidP="004E71F4">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4E71F4" w:rsidRPr="006B74AD" w:rsidRDefault="004E71F4" w:rsidP="004E71F4">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lastRenderedPageBreak/>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lastRenderedPageBreak/>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6236" w14:textId="77777777" w:rsidR="00F93244" w:rsidRDefault="00F93244" w:rsidP="00D20464">
      <w:r>
        <w:separator/>
      </w:r>
    </w:p>
  </w:endnote>
  <w:endnote w:type="continuationSeparator" w:id="0">
    <w:p w14:paraId="68AAB1BF" w14:textId="77777777" w:rsidR="00F93244" w:rsidRDefault="00F93244"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299A" w14:textId="77777777" w:rsidR="00F93244" w:rsidRDefault="00F93244" w:rsidP="00D20464">
      <w:r>
        <w:separator/>
      </w:r>
    </w:p>
  </w:footnote>
  <w:footnote w:type="continuationSeparator" w:id="0">
    <w:p w14:paraId="02E621B2" w14:textId="77777777" w:rsidR="00F93244" w:rsidRDefault="00F93244"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96785"/>
    <w:rsid w:val="001A2BC1"/>
    <w:rsid w:val="001A6CC7"/>
    <w:rsid w:val="001C4F32"/>
    <w:rsid w:val="001F73DD"/>
    <w:rsid w:val="00201A60"/>
    <w:rsid w:val="00211F64"/>
    <w:rsid w:val="002230AC"/>
    <w:rsid w:val="00247EDA"/>
    <w:rsid w:val="002530AE"/>
    <w:rsid w:val="002668FB"/>
    <w:rsid w:val="0027260A"/>
    <w:rsid w:val="00282453"/>
    <w:rsid w:val="002C3F34"/>
    <w:rsid w:val="002F7DA4"/>
    <w:rsid w:val="003011BE"/>
    <w:rsid w:val="00313D89"/>
    <w:rsid w:val="0032329A"/>
    <w:rsid w:val="00344480"/>
    <w:rsid w:val="00360FE8"/>
    <w:rsid w:val="00366B5B"/>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523"/>
    <w:rsid w:val="00464315"/>
    <w:rsid w:val="0046613A"/>
    <w:rsid w:val="0047107F"/>
    <w:rsid w:val="0047267D"/>
    <w:rsid w:val="00477D52"/>
    <w:rsid w:val="00484B78"/>
    <w:rsid w:val="004A6284"/>
    <w:rsid w:val="004C75F4"/>
    <w:rsid w:val="004D753E"/>
    <w:rsid w:val="004E71F4"/>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60F0"/>
    <w:rsid w:val="00657852"/>
    <w:rsid w:val="00680698"/>
    <w:rsid w:val="00681646"/>
    <w:rsid w:val="006816EB"/>
    <w:rsid w:val="006B0FC1"/>
    <w:rsid w:val="006B18CD"/>
    <w:rsid w:val="006B5658"/>
    <w:rsid w:val="006B74AD"/>
    <w:rsid w:val="006D0A28"/>
    <w:rsid w:val="006D274A"/>
    <w:rsid w:val="006D29EA"/>
    <w:rsid w:val="006D2DED"/>
    <w:rsid w:val="006D590A"/>
    <w:rsid w:val="006E350E"/>
    <w:rsid w:val="006F297D"/>
    <w:rsid w:val="00707753"/>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B3F5D"/>
    <w:rsid w:val="007C3C45"/>
    <w:rsid w:val="007F1C83"/>
    <w:rsid w:val="0080107E"/>
    <w:rsid w:val="00802C9D"/>
    <w:rsid w:val="00805883"/>
    <w:rsid w:val="00830012"/>
    <w:rsid w:val="008345CC"/>
    <w:rsid w:val="00834952"/>
    <w:rsid w:val="008424B4"/>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20142"/>
    <w:rsid w:val="00B2278B"/>
    <w:rsid w:val="00B37F6D"/>
    <w:rsid w:val="00B91907"/>
    <w:rsid w:val="00BA23CE"/>
    <w:rsid w:val="00BB0142"/>
    <w:rsid w:val="00BB5396"/>
    <w:rsid w:val="00BC341A"/>
    <w:rsid w:val="00BE32F0"/>
    <w:rsid w:val="00BF24FD"/>
    <w:rsid w:val="00BF68B5"/>
    <w:rsid w:val="00BF6C57"/>
    <w:rsid w:val="00C11B03"/>
    <w:rsid w:val="00C16001"/>
    <w:rsid w:val="00C17C67"/>
    <w:rsid w:val="00C33B89"/>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312B8"/>
    <w:rsid w:val="00D35F44"/>
    <w:rsid w:val="00D44BF9"/>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C6BAA"/>
    <w:rsid w:val="00ED26E5"/>
    <w:rsid w:val="00EE7046"/>
    <w:rsid w:val="00F11D31"/>
    <w:rsid w:val="00F21D10"/>
    <w:rsid w:val="00F4380D"/>
    <w:rsid w:val="00F47D59"/>
    <w:rsid w:val="00F616AC"/>
    <w:rsid w:val="00F93244"/>
    <w:rsid w:val="00F93686"/>
    <w:rsid w:val="00F97690"/>
    <w:rsid w:val="00FA2296"/>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4958</Words>
  <Characters>28265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2025-10-02T11:11:00Z</dcterms:created>
  <dcterms:modified xsi:type="dcterms:W3CDTF">2025-10-02T11:11:00Z</dcterms:modified>
</cp:coreProperties>
</file>