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3204F436" w:rsidR="00A34D1E" w:rsidRDefault="0024493A">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w:t>
            </w:r>
            <w:r w:rsidR="00855A36">
              <w:rPr>
                <w:rFonts w:ascii="Arial" w:eastAsia="Arial" w:hAnsi="Arial" w:cs="Arial"/>
                <w:color w:val="0070C0"/>
                <w:sz w:val="24"/>
              </w:rPr>
              <w:t>26</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759347E8" w:rsidR="00A34D1E" w:rsidRDefault="00855A36">
            <w:pPr>
              <w:spacing w:after="0" w:line="276" w:lineRule="auto"/>
              <w:ind w:left="0" w:right="0" w:firstLine="0"/>
              <w:jc w:val="left"/>
            </w:pPr>
            <w:r>
              <w:rPr>
                <w:rFonts w:ascii="Arial" w:eastAsia="Arial" w:hAnsi="Arial" w:cs="Arial"/>
                <w:color w:val="0070C0"/>
                <w:sz w:val="24"/>
              </w:rPr>
              <w:t>13</w:t>
            </w:r>
            <w:r w:rsidR="0024493A">
              <w:rPr>
                <w:rFonts w:ascii="Arial" w:eastAsia="Arial" w:hAnsi="Arial" w:cs="Arial"/>
                <w:color w:val="0070C0"/>
                <w:sz w:val="24"/>
              </w:rPr>
              <w:t>-</w:t>
            </w:r>
            <w:r w:rsidR="006D44B3">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F02F300" w:rsidR="00A34D1E" w:rsidRDefault="00AA2D3F">
            <w:pPr>
              <w:spacing w:after="0" w:line="276" w:lineRule="auto"/>
              <w:ind w:left="0" w:right="0" w:firstLine="0"/>
              <w:jc w:val="left"/>
            </w:pPr>
            <w:r>
              <w:rPr>
                <w:rFonts w:ascii="Arial" w:eastAsia="Arial" w:hAnsi="Arial" w:cs="Arial"/>
                <w:color w:val="0070C0"/>
                <w:sz w:val="24"/>
              </w:rPr>
              <w:t>1</w:t>
            </w:r>
            <w:r w:rsidR="00855A36">
              <w:rPr>
                <w:rFonts w:ascii="Arial" w:eastAsia="Arial" w:hAnsi="Arial" w:cs="Arial"/>
                <w:color w:val="0070C0"/>
                <w:sz w:val="24"/>
              </w:rPr>
              <w:t>9</w:t>
            </w:r>
            <w:r w:rsidR="0024493A">
              <w:rPr>
                <w:rFonts w:ascii="Arial" w:eastAsia="Arial" w:hAnsi="Arial" w:cs="Arial"/>
                <w:color w:val="0070C0"/>
                <w:sz w:val="24"/>
              </w:rPr>
              <w:t>-</w:t>
            </w:r>
            <w:r w:rsidR="006D44B3">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6F312F4C" w:rsidR="00A34D1E" w:rsidRDefault="00855A36">
            <w:pPr>
              <w:spacing w:after="0" w:line="276" w:lineRule="auto"/>
              <w:ind w:left="0" w:right="0" w:firstLine="0"/>
              <w:jc w:val="left"/>
            </w:pPr>
            <w:r>
              <w:rPr>
                <w:rFonts w:ascii="Arial" w:eastAsia="Arial" w:hAnsi="Arial" w:cs="Arial"/>
                <w:color w:val="0070C0"/>
                <w:sz w:val="24"/>
              </w:rPr>
              <w:t>20</w:t>
            </w:r>
            <w:r w:rsidR="0024493A">
              <w:rPr>
                <w:rFonts w:ascii="Arial" w:eastAsia="Arial" w:hAnsi="Arial" w:cs="Arial"/>
                <w:color w:val="0070C0"/>
                <w:sz w:val="24"/>
              </w:rPr>
              <w:t>-</w:t>
            </w:r>
            <w:r w:rsidR="006D44B3">
              <w:rPr>
                <w:rFonts w:ascii="Arial" w:eastAsia="Arial" w:hAnsi="Arial" w:cs="Arial"/>
                <w:color w:val="0070C0"/>
                <w:sz w:val="24"/>
              </w:rPr>
              <w:t xml:space="preserve">DEC </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0183C646" w:rsidR="00A34D1E" w:rsidRDefault="00891A26">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w:t>
            </w:r>
            <w:r w:rsidR="00855A36">
              <w:rPr>
                <w:rFonts w:ascii="Arial" w:eastAsia="Arial" w:hAnsi="Arial" w:cs="Arial"/>
                <w:color w:val="0070C0"/>
                <w:sz w:val="24"/>
              </w:rPr>
              <w:t>26</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63A811DA" w:rsidR="00A34D1E" w:rsidRDefault="00855A36">
            <w:pPr>
              <w:spacing w:after="0" w:line="276" w:lineRule="auto"/>
              <w:ind w:left="0" w:right="0" w:firstLine="0"/>
              <w:jc w:val="left"/>
            </w:pPr>
            <w:r>
              <w:rPr>
                <w:rFonts w:ascii="Arial" w:eastAsia="Arial" w:hAnsi="Arial" w:cs="Arial"/>
                <w:color w:val="0070C0"/>
                <w:sz w:val="24"/>
              </w:rPr>
              <w:t>13</w:t>
            </w:r>
            <w:r w:rsidR="0024493A">
              <w:rPr>
                <w:rFonts w:ascii="Arial" w:eastAsia="Arial" w:hAnsi="Arial" w:cs="Arial"/>
                <w:color w:val="0070C0"/>
                <w:sz w:val="24"/>
              </w:rPr>
              <w:t>-</w:t>
            </w:r>
            <w:r w:rsidR="006D44B3">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rsidP="006D44B3">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071DAF9C" w:rsidR="00A34D1E" w:rsidRDefault="000222E1">
      <w:pPr>
        <w:spacing w:after="149" w:line="240" w:lineRule="auto"/>
        <w:ind w:left="900" w:right="0" w:firstLine="0"/>
        <w:jc w:val="left"/>
      </w:pPr>
      <w:r w:rsidRPr="000222E1">
        <w:rPr>
          <w:color w:val="0000FF"/>
          <w:u w:val="single" w:color="0000FF"/>
        </w:rPr>
        <w:t>flyarianaquotationbox@gmail.com</w:t>
      </w:r>
      <w:r w:rsidR="0024493A">
        <w:t xml:space="preserve"> </w:t>
      </w:r>
    </w:p>
    <w:p w14:paraId="0C9EEF27" w14:textId="6A821561"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309"/>
        <w:gridCol w:w="540"/>
        <w:gridCol w:w="796"/>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CA4444">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309"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4156FD">
        <w:trPr>
          <w:gridAfter w:val="2"/>
          <w:wAfter w:w="125" w:type="dxa"/>
          <w:trHeight w:val="507"/>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3164DDFC" w14:textId="77777777" w:rsidR="00846D41" w:rsidRDefault="00AA2D3F" w:rsidP="004156FD">
            <w:pPr>
              <w:shd w:val="clear" w:color="auto" w:fill="FFFFFF"/>
              <w:spacing w:after="0" w:line="240"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SEALANT</w:t>
            </w:r>
            <w:r>
              <w:rPr>
                <w:rFonts w:ascii="Verdana" w:hAnsi="Verdana"/>
                <w:b/>
                <w:bCs/>
                <w:sz w:val="14"/>
                <w:szCs w:val="14"/>
              </w:rPr>
              <w:br/>
            </w:r>
            <w:r>
              <w:rPr>
                <w:rFonts w:ascii="Verdana" w:hAnsi="Verdana"/>
                <w:b/>
                <w:bCs/>
                <w:sz w:val="14"/>
                <w:szCs w:val="14"/>
                <w:shd w:val="clear" w:color="auto" w:fill="FFFFFF"/>
              </w:rPr>
              <w:t>P/N: PR1440B1/2</w:t>
            </w:r>
          </w:p>
          <w:p w14:paraId="2CEBE825" w14:textId="20151982" w:rsidR="00AA2D3F" w:rsidRPr="004156FD" w:rsidRDefault="00AA2D3F" w:rsidP="004156FD">
            <w:pPr>
              <w:shd w:val="clear" w:color="auto" w:fill="FFFFFF"/>
              <w:spacing w:after="0" w:line="240"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PR1440B1/2</w:t>
            </w:r>
            <w:r>
              <w:rPr>
                <w:rFonts w:ascii="Verdana" w:hAnsi="Verdana"/>
                <w:b/>
                <w:bCs/>
                <w:color w:val="884400"/>
                <w:sz w:val="15"/>
                <w:szCs w:val="15"/>
              </w:rPr>
              <w:br/>
            </w:r>
            <w:r>
              <w:rPr>
                <w:rFonts w:ascii="Verdana" w:hAnsi="Verdana"/>
                <w:b/>
                <w:bCs/>
                <w:color w:val="884400"/>
                <w:sz w:val="15"/>
                <w:szCs w:val="15"/>
                <w:shd w:val="clear" w:color="auto" w:fill="FFFFFF"/>
              </w:rPr>
              <w:t>PR1440B-1/2</w:t>
            </w:r>
            <w:r>
              <w:rPr>
                <w:rFonts w:ascii="Verdana" w:hAnsi="Verdana"/>
                <w:b/>
                <w:bCs/>
                <w:color w:val="884400"/>
                <w:sz w:val="15"/>
                <w:szCs w:val="15"/>
              </w:rPr>
              <w:br/>
            </w:r>
            <w:r>
              <w:rPr>
                <w:rFonts w:ascii="Verdana" w:hAnsi="Verdana"/>
                <w:b/>
                <w:bCs/>
                <w:color w:val="884400"/>
                <w:sz w:val="15"/>
                <w:szCs w:val="15"/>
                <w:shd w:val="clear" w:color="auto" w:fill="FFFFFF"/>
              </w:rPr>
              <w:t>06ABB1</w:t>
            </w:r>
            <w:r>
              <w:rPr>
                <w:rFonts w:ascii="Verdana" w:hAnsi="Verdana"/>
                <w:b/>
                <w:bCs/>
                <w:color w:val="884400"/>
                <w:sz w:val="15"/>
                <w:szCs w:val="15"/>
              </w:rPr>
              <w:br/>
            </w:r>
            <w:r>
              <w:rPr>
                <w:rFonts w:ascii="Verdana" w:hAnsi="Verdana"/>
                <w:b/>
                <w:bCs/>
                <w:color w:val="884400"/>
                <w:sz w:val="15"/>
                <w:szCs w:val="15"/>
              </w:rPr>
              <w:br/>
            </w:r>
            <w:r>
              <w:rPr>
                <w:rFonts w:ascii="Verdana" w:hAnsi="Verdana"/>
                <w:b/>
                <w:bCs/>
                <w:color w:val="884400"/>
                <w:sz w:val="15"/>
                <w:szCs w:val="15"/>
                <w:shd w:val="clear" w:color="auto" w:fill="FFFFFF"/>
              </w:rPr>
              <w:t>PR1440 B 1/2</w:t>
            </w:r>
          </w:p>
        </w:tc>
        <w:tc>
          <w:tcPr>
            <w:tcW w:w="540" w:type="dxa"/>
            <w:tcBorders>
              <w:top w:val="single" w:sz="4" w:space="0" w:color="000000"/>
              <w:left w:val="single" w:sz="4" w:space="0" w:color="000000"/>
              <w:bottom w:val="single" w:sz="4" w:space="0" w:color="000000"/>
              <w:right w:val="single" w:sz="4" w:space="0" w:color="000000"/>
            </w:tcBorders>
            <w:vAlign w:val="center"/>
          </w:tcPr>
          <w:p w14:paraId="7135ABC7" w14:textId="351CEF99" w:rsidR="00163A51" w:rsidRPr="00026889" w:rsidRDefault="00AA2D3F" w:rsidP="00517B1F">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330BF76A" w14:textId="2AA3D276" w:rsidR="00163A51" w:rsidRDefault="00AA2D3F" w:rsidP="007C4EAA">
            <w:pPr>
              <w:spacing w:after="0" w:line="276" w:lineRule="auto"/>
              <w:ind w:left="15" w:right="0" w:firstLine="0"/>
              <w:jc w:val="center"/>
            </w:pPr>
            <w:r>
              <w:t>CAN</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3D725614" w:rsidR="00163A51" w:rsidRDefault="004156FD" w:rsidP="004156FD">
            <w:pPr>
              <w:spacing w:after="0" w:line="276" w:lineRule="auto"/>
              <w:ind w:left="66" w:right="0" w:firstLine="0"/>
              <w:jc w:val="center"/>
            </w:pPr>
            <w:r>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4156FD" w14:paraId="228ECCF4" w14:textId="77777777" w:rsidTr="004156FD">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2</w:t>
            </w:r>
          </w:p>
        </w:tc>
        <w:tc>
          <w:tcPr>
            <w:tcW w:w="3309" w:type="dxa"/>
            <w:tcBorders>
              <w:top w:val="single" w:sz="4" w:space="0" w:color="000000"/>
              <w:left w:val="single" w:sz="4" w:space="0" w:color="000000"/>
              <w:bottom w:val="single" w:sz="4" w:space="0" w:color="000000"/>
              <w:right w:val="single" w:sz="4" w:space="0" w:color="000000"/>
            </w:tcBorders>
            <w:vAlign w:val="center"/>
          </w:tcPr>
          <w:p w14:paraId="4C22AED7" w14:textId="77777777" w:rsidR="004156FD" w:rsidRDefault="00AA2D3F" w:rsidP="004156FD">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aircraft fuel tank sealant Class A 500ml Kit</w:t>
            </w:r>
            <w:r>
              <w:rPr>
                <w:rFonts w:ascii="Verdana" w:hAnsi="Verdana"/>
                <w:b/>
                <w:bCs/>
                <w:sz w:val="14"/>
                <w:szCs w:val="14"/>
              </w:rPr>
              <w:br/>
            </w:r>
            <w:r>
              <w:rPr>
                <w:rFonts w:ascii="Verdana" w:hAnsi="Verdana"/>
                <w:b/>
                <w:bCs/>
                <w:sz w:val="14"/>
                <w:szCs w:val="14"/>
                <w:shd w:val="clear" w:color="auto" w:fill="FFFFFF"/>
              </w:rPr>
              <w:t>P/N: PR1440A1/2</w:t>
            </w:r>
          </w:p>
          <w:p w14:paraId="6DAA29D9" w14:textId="59497CA0" w:rsidR="00AA2D3F" w:rsidRPr="004156FD" w:rsidRDefault="00AA2D3F" w:rsidP="004156FD">
            <w:pPr>
              <w:spacing w:after="0" w:line="276"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POLYSULFIDE FUEL TANK SEALANT</w:t>
            </w:r>
            <w:r>
              <w:rPr>
                <w:rFonts w:ascii="Verdana" w:hAnsi="Verdana"/>
                <w:b/>
                <w:bCs/>
                <w:color w:val="884400"/>
                <w:sz w:val="15"/>
                <w:szCs w:val="15"/>
              </w:rPr>
              <w:br/>
            </w:r>
            <w:r>
              <w:rPr>
                <w:rFonts w:ascii="Verdana" w:hAnsi="Verdana"/>
                <w:b/>
                <w:bCs/>
                <w:color w:val="884400"/>
                <w:sz w:val="15"/>
                <w:szCs w:val="15"/>
                <w:shd w:val="clear" w:color="auto" w:fill="FFFFFF"/>
              </w:rPr>
              <w:t>MAT No. 06ABA1</w:t>
            </w:r>
            <w:r>
              <w:rPr>
                <w:rFonts w:ascii="Verdana" w:hAnsi="Verdana"/>
                <w:b/>
                <w:bCs/>
                <w:color w:val="884400"/>
                <w:sz w:val="15"/>
                <w:szCs w:val="15"/>
              </w:rPr>
              <w:br/>
            </w:r>
            <w:r>
              <w:rPr>
                <w:rFonts w:ascii="Verdana" w:hAnsi="Verdana"/>
                <w:b/>
                <w:bCs/>
                <w:color w:val="884400"/>
                <w:sz w:val="15"/>
                <w:szCs w:val="15"/>
              </w:rPr>
              <w:br/>
            </w:r>
            <w:r>
              <w:rPr>
                <w:rFonts w:ascii="Verdana" w:hAnsi="Verdana"/>
                <w:b/>
                <w:bCs/>
                <w:color w:val="884400"/>
                <w:sz w:val="15"/>
                <w:szCs w:val="15"/>
                <w:shd w:val="clear" w:color="auto" w:fill="FFFFFF"/>
              </w:rPr>
              <w:t>PR1440 A1/2</w:t>
            </w:r>
          </w:p>
        </w:tc>
        <w:tc>
          <w:tcPr>
            <w:tcW w:w="540" w:type="dxa"/>
            <w:tcBorders>
              <w:top w:val="single" w:sz="4" w:space="0" w:color="000000"/>
              <w:left w:val="single" w:sz="4" w:space="0" w:color="000000"/>
              <w:bottom w:val="single" w:sz="4" w:space="0" w:color="000000"/>
              <w:right w:val="single" w:sz="4" w:space="0" w:color="000000"/>
            </w:tcBorders>
            <w:vAlign w:val="center"/>
          </w:tcPr>
          <w:p w14:paraId="34144FE3" w14:textId="7985152E" w:rsidR="004156FD" w:rsidRPr="00026889" w:rsidRDefault="00AA2D3F" w:rsidP="004156FD">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0A497A3B" w14:textId="5531914D" w:rsidR="004156FD" w:rsidRDefault="00AA2D3F" w:rsidP="004156FD">
            <w:pPr>
              <w:spacing w:after="0" w:line="276" w:lineRule="auto"/>
              <w:ind w:left="20" w:right="0" w:firstLine="0"/>
              <w:jc w:val="center"/>
            </w:pPr>
            <w:r>
              <w:t>CAN</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665D239E" w:rsidR="004156FD" w:rsidRDefault="004156FD" w:rsidP="004156FD">
            <w:pPr>
              <w:spacing w:after="0" w:line="276" w:lineRule="auto"/>
              <w:ind w:left="66"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4156FD" w:rsidRDefault="004156FD" w:rsidP="004156FD">
            <w:pPr>
              <w:spacing w:after="0" w:line="276" w:lineRule="auto"/>
              <w:ind w:left="0" w:right="0" w:firstLine="0"/>
              <w:jc w:val="center"/>
            </w:pPr>
          </w:p>
        </w:tc>
      </w:tr>
      <w:tr w:rsidR="004156FD" w14:paraId="79C96EFC" w14:textId="77777777" w:rsidTr="00AA2D3F">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7434511"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3</w:t>
            </w:r>
          </w:p>
        </w:tc>
        <w:tc>
          <w:tcPr>
            <w:tcW w:w="3309" w:type="dxa"/>
            <w:vMerge w:val="restart"/>
            <w:tcBorders>
              <w:top w:val="single" w:sz="4" w:space="0" w:color="000000"/>
              <w:left w:val="single" w:sz="4" w:space="0" w:color="000000"/>
              <w:right w:val="single" w:sz="4" w:space="0" w:color="000000"/>
            </w:tcBorders>
            <w:vAlign w:val="center"/>
          </w:tcPr>
          <w:p w14:paraId="028FAED7" w14:textId="0FD82912" w:rsidR="004156FD" w:rsidRDefault="00AA2D3F" w:rsidP="004156FD">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SEALANT</w:t>
            </w:r>
            <w:r>
              <w:rPr>
                <w:rFonts w:ascii="Verdana" w:hAnsi="Verdana"/>
                <w:b/>
                <w:bCs/>
                <w:sz w:val="14"/>
                <w:szCs w:val="14"/>
              </w:rPr>
              <w:br/>
            </w:r>
            <w:r>
              <w:rPr>
                <w:rFonts w:ascii="Verdana" w:hAnsi="Verdana"/>
                <w:b/>
                <w:bCs/>
                <w:sz w:val="14"/>
                <w:szCs w:val="14"/>
                <w:shd w:val="clear" w:color="auto" w:fill="FFFFFF"/>
              </w:rPr>
              <w:t xml:space="preserve">P/N: PR1422 B </w:t>
            </w:r>
            <w:r>
              <w:rPr>
                <w:rFonts w:ascii="Verdana" w:hAnsi="Verdana"/>
                <w:b/>
                <w:bCs/>
                <w:sz w:val="14"/>
                <w:szCs w:val="14"/>
                <w:shd w:val="clear" w:color="auto" w:fill="FFFFFF"/>
              </w:rPr>
              <w:t>½</w:t>
            </w:r>
          </w:p>
          <w:p w14:paraId="10AC1AD9" w14:textId="7EB05B0D" w:rsidR="00AA2D3F" w:rsidRPr="004156FD" w:rsidRDefault="00AA2D3F" w:rsidP="004156FD">
            <w:pPr>
              <w:spacing w:after="0" w:line="276"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rPr>
              <w:br/>
            </w:r>
            <w:r>
              <w:rPr>
                <w:rFonts w:ascii="Verdana" w:hAnsi="Verdana"/>
                <w:b/>
                <w:bCs/>
                <w:color w:val="884400"/>
                <w:sz w:val="15"/>
                <w:szCs w:val="15"/>
                <w:shd w:val="clear" w:color="auto" w:fill="FFFFFF"/>
              </w:rPr>
              <w:t>PR1422 B1/2</w:t>
            </w:r>
            <w:r>
              <w:rPr>
                <w:rFonts w:ascii="Verdana" w:hAnsi="Verdana"/>
                <w:b/>
                <w:bCs/>
                <w:color w:val="884400"/>
                <w:sz w:val="15"/>
                <w:szCs w:val="15"/>
              </w:rPr>
              <w:br/>
            </w:r>
            <w:r>
              <w:rPr>
                <w:rFonts w:ascii="Verdana" w:hAnsi="Verdana"/>
                <w:b/>
                <w:bCs/>
                <w:color w:val="884400"/>
                <w:sz w:val="15"/>
                <w:szCs w:val="15"/>
                <w:shd w:val="clear" w:color="auto" w:fill="FFFFFF"/>
              </w:rPr>
              <w:t>PR1422B1-2-PT</w:t>
            </w:r>
            <w:r>
              <w:rPr>
                <w:rFonts w:ascii="Verdana" w:hAnsi="Verdana"/>
                <w:b/>
                <w:bCs/>
                <w:color w:val="884400"/>
                <w:sz w:val="15"/>
                <w:szCs w:val="15"/>
              </w:rPr>
              <w:br/>
            </w:r>
            <w:r>
              <w:rPr>
                <w:rFonts w:ascii="Verdana" w:hAnsi="Verdana"/>
                <w:b/>
                <w:bCs/>
                <w:color w:val="884400"/>
                <w:sz w:val="15"/>
                <w:szCs w:val="15"/>
              </w:rPr>
              <w:br/>
            </w:r>
            <w:r>
              <w:rPr>
                <w:rFonts w:ascii="Verdana" w:hAnsi="Verdana"/>
                <w:b/>
                <w:bCs/>
                <w:color w:val="884400"/>
                <w:sz w:val="15"/>
                <w:szCs w:val="15"/>
                <w:shd w:val="clear" w:color="auto" w:fill="FFFFFF"/>
              </w:rPr>
              <w:t>06AAB1</w:t>
            </w:r>
          </w:p>
        </w:tc>
        <w:tc>
          <w:tcPr>
            <w:tcW w:w="540" w:type="dxa"/>
            <w:vMerge w:val="restart"/>
            <w:tcBorders>
              <w:top w:val="single" w:sz="4" w:space="0" w:color="000000"/>
              <w:left w:val="single" w:sz="4" w:space="0" w:color="000000"/>
              <w:right w:val="single" w:sz="4" w:space="0" w:color="000000"/>
            </w:tcBorders>
            <w:vAlign w:val="center"/>
          </w:tcPr>
          <w:p w14:paraId="358EA810" w14:textId="3B23499D" w:rsidR="004156FD" w:rsidRPr="00026889" w:rsidRDefault="00AA2D3F" w:rsidP="00AA2D3F">
            <w:pPr>
              <w:spacing w:after="0" w:line="276" w:lineRule="auto"/>
              <w:ind w:left="0" w:right="0" w:firstLine="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3CD22E40" w14:textId="28C9FE3E" w:rsidR="004156FD" w:rsidRDefault="004156FD" w:rsidP="004156FD">
            <w:pPr>
              <w:spacing w:after="0" w:line="276" w:lineRule="auto"/>
              <w:ind w:left="0" w:right="0" w:firstLine="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66452F2E" w14:textId="1E2C42E3" w:rsidR="004156FD" w:rsidRDefault="004156FD" w:rsidP="004156FD">
            <w:pPr>
              <w:spacing w:after="0" w:line="276" w:lineRule="auto"/>
              <w:ind w:left="0" w:right="0" w:firstLine="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4156FD" w:rsidRDefault="004156FD" w:rsidP="004156FD">
            <w:pPr>
              <w:spacing w:after="0" w:line="276" w:lineRule="auto"/>
              <w:ind w:left="0" w:right="0" w:firstLine="0"/>
              <w:jc w:val="center"/>
            </w:pPr>
          </w:p>
        </w:tc>
      </w:tr>
      <w:tr w:rsidR="004156FD" w14:paraId="06343855" w14:textId="77777777" w:rsidTr="004156FD">
        <w:trPr>
          <w:gridAfter w:val="2"/>
          <w:wAfter w:w="125" w:type="dxa"/>
          <w:trHeight w:val="85"/>
        </w:trPr>
        <w:tc>
          <w:tcPr>
            <w:tcW w:w="466" w:type="dxa"/>
            <w:tcBorders>
              <w:top w:val="nil"/>
              <w:left w:val="single" w:sz="4" w:space="0" w:color="000000"/>
              <w:bottom w:val="single" w:sz="4" w:space="0" w:color="000000"/>
              <w:right w:val="single" w:sz="4" w:space="0" w:color="000000"/>
            </w:tcBorders>
            <w:vAlign w:val="center"/>
          </w:tcPr>
          <w:p w14:paraId="3FB3B40E"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0AAC76FC" w14:textId="54A82389" w:rsidR="004156FD" w:rsidRPr="004156FD" w:rsidRDefault="004156FD" w:rsidP="004156FD">
            <w:pPr>
              <w:spacing w:after="0" w:line="276" w:lineRule="auto"/>
              <w:ind w:left="0" w:right="0" w:firstLine="0"/>
              <w:jc w:val="center"/>
              <w:rPr>
                <w:color w:val="0070C0"/>
              </w:rPr>
            </w:pPr>
          </w:p>
        </w:tc>
        <w:tc>
          <w:tcPr>
            <w:tcW w:w="540" w:type="dxa"/>
            <w:vMerge/>
            <w:tcBorders>
              <w:left w:val="single" w:sz="4" w:space="0" w:color="000000"/>
              <w:bottom w:val="single" w:sz="4" w:space="0" w:color="000000"/>
              <w:right w:val="single" w:sz="4" w:space="0" w:color="000000"/>
            </w:tcBorders>
            <w:vAlign w:val="bottom"/>
          </w:tcPr>
          <w:p w14:paraId="155D545A" w14:textId="1055F508"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3879BA04" w14:textId="20CB0D4D"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30E20392" w14:textId="467278EF" w:rsidR="004156FD" w:rsidRDefault="004156FD" w:rsidP="004156FD">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4156FD" w:rsidRDefault="004156FD" w:rsidP="004156FD">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4156FD" w:rsidRDefault="004156FD" w:rsidP="004156FD">
            <w:pPr>
              <w:spacing w:after="0" w:line="276" w:lineRule="auto"/>
              <w:ind w:left="0" w:right="0" w:firstLine="0"/>
              <w:jc w:val="center"/>
            </w:pPr>
          </w:p>
        </w:tc>
      </w:tr>
      <w:tr w:rsidR="004156FD" w14:paraId="7BA8CEE2" w14:textId="77777777" w:rsidTr="00E4606C">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ABD6928"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4</w:t>
            </w:r>
          </w:p>
        </w:tc>
        <w:tc>
          <w:tcPr>
            <w:tcW w:w="3309" w:type="dxa"/>
            <w:vMerge w:val="restart"/>
            <w:tcBorders>
              <w:top w:val="single" w:sz="4" w:space="0" w:color="000000"/>
              <w:left w:val="single" w:sz="4" w:space="0" w:color="000000"/>
              <w:right w:val="single" w:sz="4" w:space="0" w:color="000000"/>
            </w:tcBorders>
            <w:vAlign w:val="center"/>
          </w:tcPr>
          <w:p w14:paraId="61D9F62D" w14:textId="77777777" w:rsidR="004156FD" w:rsidRDefault="00AA2D3F" w:rsidP="004156FD">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RTV102 One-Part RTV Silicone Sealant, White</w:t>
            </w:r>
            <w:r>
              <w:rPr>
                <w:rFonts w:ascii="Verdana" w:hAnsi="Verdana"/>
                <w:b/>
                <w:bCs/>
                <w:sz w:val="14"/>
                <w:szCs w:val="14"/>
              </w:rPr>
              <w:br/>
            </w:r>
            <w:r>
              <w:rPr>
                <w:rFonts w:ascii="Verdana" w:hAnsi="Verdana"/>
                <w:b/>
                <w:bCs/>
                <w:sz w:val="14"/>
                <w:szCs w:val="14"/>
                <w:shd w:val="clear" w:color="auto" w:fill="FFFFFF"/>
              </w:rPr>
              <w:t>P/N: RTV102</w:t>
            </w:r>
          </w:p>
          <w:p w14:paraId="6C59135C" w14:textId="1A2D95D6" w:rsidR="00AA2D3F" w:rsidRPr="004156FD" w:rsidRDefault="00AA2D3F" w:rsidP="004156FD">
            <w:pPr>
              <w:spacing w:after="0" w:line="276" w:lineRule="auto"/>
              <w:ind w:left="0" w:right="0" w:firstLine="0"/>
              <w:jc w:val="center"/>
              <w:rPr>
                <w:color w:val="0070C0"/>
              </w:rPr>
            </w:pPr>
          </w:p>
        </w:tc>
        <w:tc>
          <w:tcPr>
            <w:tcW w:w="540" w:type="dxa"/>
            <w:vMerge w:val="restart"/>
            <w:tcBorders>
              <w:top w:val="single" w:sz="4" w:space="0" w:color="000000"/>
              <w:left w:val="single" w:sz="4" w:space="0" w:color="000000"/>
              <w:right w:val="single" w:sz="4" w:space="0" w:color="000000"/>
            </w:tcBorders>
            <w:vAlign w:val="center"/>
          </w:tcPr>
          <w:p w14:paraId="3048A875" w14:textId="4F78486F" w:rsidR="004156FD" w:rsidRPr="00026889" w:rsidRDefault="00AA2D3F" w:rsidP="009F3C59">
            <w:pPr>
              <w:spacing w:after="0" w:line="276" w:lineRule="auto"/>
              <w:ind w:left="0" w:right="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6E736A0A" w14:textId="101FB045" w:rsidR="004156FD" w:rsidRDefault="00AA2D3F" w:rsidP="004156FD">
            <w:pPr>
              <w:spacing w:after="0" w:line="276" w:lineRule="auto"/>
              <w:ind w:left="20" w:right="0"/>
              <w:jc w:val="center"/>
            </w:pPr>
            <w:r>
              <w:t>TUBE</w:t>
            </w:r>
          </w:p>
        </w:tc>
        <w:tc>
          <w:tcPr>
            <w:tcW w:w="1274" w:type="dxa"/>
            <w:vMerge w:val="restart"/>
            <w:tcBorders>
              <w:top w:val="single" w:sz="4" w:space="0" w:color="000000"/>
              <w:left w:val="single" w:sz="4" w:space="0" w:color="000000"/>
              <w:right w:val="single" w:sz="4" w:space="0" w:color="000000"/>
            </w:tcBorders>
            <w:vAlign w:val="center"/>
          </w:tcPr>
          <w:p w14:paraId="5CB80428" w14:textId="230EB3D1" w:rsidR="004156FD" w:rsidRDefault="004156FD" w:rsidP="004156FD">
            <w:pPr>
              <w:spacing w:after="0" w:line="276" w:lineRule="auto"/>
              <w:ind w:left="66" w:right="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1A845C8F"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4156FD" w:rsidRDefault="004156FD" w:rsidP="004156FD">
            <w:pPr>
              <w:spacing w:after="0" w:line="276" w:lineRule="auto"/>
              <w:ind w:left="0" w:right="0" w:firstLine="0"/>
              <w:jc w:val="center"/>
            </w:pPr>
          </w:p>
        </w:tc>
      </w:tr>
      <w:tr w:rsidR="004156FD" w14:paraId="59D8E096" w14:textId="77777777" w:rsidTr="00E4606C">
        <w:trPr>
          <w:gridAfter w:val="2"/>
          <w:wAfter w:w="125" w:type="dxa"/>
          <w:trHeight w:val="219"/>
        </w:trPr>
        <w:tc>
          <w:tcPr>
            <w:tcW w:w="466" w:type="dxa"/>
            <w:tcBorders>
              <w:top w:val="nil"/>
              <w:left w:val="single" w:sz="4" w:space="0" w:color="000000"/>
              <w:bottom w:val="single" w:sz="4" w:space="0" w:color="000000"/>
              <w:right w:val="single" w:sz="4" w:space="0" w:color="000000"/>
            </w:tcBorders>
            <w:vAlign w:val="center"/>
          </w:tcPr>
          <w:p w14:paraId="1615A998"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261FE421" w14:textId="3341AE43" w:rsidR="004156FD" w:rsidRPr="004156FD" w:rsidRDefault="004156FD" w:rsidP="004156FD">
            <w:pPr>
              <w:spacing w:after="0" w:line="276" w:lineRule="auto"/>
              <w:ind w:left="0" w:right="0" w:firstLine="0"/>
              <w:jc w:val="center"/>
              <w:rPr>
                <w:color w:val="0070C0"/>
                <w:rtl/>
                <w:lang w:bidi="fa-IR"/>
              </w:rPr>
            </w:pPr>
          </w:p>
        </w:tc>
        <w:tc>
          <w:tcPr>
            <w:tcW w:w="540" w:type="dxa"/>
            <w:vMerge/>
            <w:tcBorders>
              <w:left w:val="single" w:sz="4" w:space="0" w:color="000000"/>
              <w:bottom w:val="single" w:sz="4" w:space="0" w:color="000000"/>
              <w:right w:val="single" w:sz="4" w:space="0" w:color="000000"/>
            </w:tcBorders>
            <w:vAlign w:val="center"/>
          </w:tcPr>
          <w:p w14:paraId="307F969D" w14:textId="1905C788"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29C1C999" w14:textId="35F947C9"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0A5FADC7" w14:textId="13F1D4E2" w:rsidR="004156FD" w:rsidRDefault="004156FD" w:rsidP="004156FD">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4156FD" w:rsidRDefault="004156FD" w:rsidP="004156FD">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4156FD" w:rsidRDefault="004156FD" w:rsidP="004156FD">
            <w:pPr>
              <w:spacing w:after="0" w:line="276" w:lineRule="auto"/>
              <w:ind w:left="0" w:right="0" w:firstLine="0"/>
              <w:jc w:val="center"/>
            </w:pPr>
          </w:p>
        </w:tc>
      </w:tr>
      <w:tr w:rsidR="004156FD" w14:paraId="6A37E296" w14:textId="77777777" w:rsidTr="00310A5E">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3F77DE0D"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5</w:t>
            </w:r>
          </w:p>
        </w:tc>
        <w:tc>
          <w:tcPr>
            <w:tcW w:w="3309" w:type="dxa"/>
            <w:vMerge w:val="restart"/>
            <w:tcBorders>
              <w:top w:val="single" w:sz="4" w:space="0" w:color="000000"/>
              <w:left w:val="single" w:sz="4" w:space="0" w:color="000000"/>
              <w:right w:val="single" w:sz="4" w:space="0" w:color="000000"/>
            </w:tcBorders>
            <w:vAlign w:val="center"/>
          </w:tcPr>
          <w:p w14:paraId="6362E0EF" w14:textId="77777777" w:rsidR="004156FD" w:rsidRDefault="00AA2D3F" w:rsidP="00310A5E">
            <w:pPr>
              <w:spacing w:after="0" w:line="276" w:lineRule="auto"/>
              <w:ind w:left="0" w:right="0"/>
              <w:jc w:val="center"/>
              <w:rPr>
                <w:rFonts w:ascii="Verdana" w:hAnsi="Verdana"/>
                <w:b/>
                <w:bCs/>
                <w:sz w:val="14"/>
                <w:szCs w:val="14"/>
                <w:shd w:val="clear" w:color="auto" w:fill="FFFFFF"/>
              </w:rPr>
            </w:pPr>
            <w:r>
              <w:rPr>
                <w:rFonts w:ascii="Verdana" w:hAnsi="Verdana"/>
                <w:b/>
                <w:bCs/>
                <w:sz w:val="14"/>
                <w:szCs w:val="14"/>
                <w:shd w:val="clear" w:color="auto" w:fill="FFFFFF"/>
              </w:rPr>
              <w:t>RTV106 One-Part RTV Silicone Sealant, Red</w:t>
            </w:r>
            <w:r>
              <w:rPr>
                <w:rFonts w:ascii="Verdana" w:hAnsi="Verdana"/>
                <w:b/>
                <w:bCs/>
                <w:sz w:val="14"/>
                <w:szCs w:val="14"/>
              </w:rPr>
              <w:br/>
            </w:r>
            <w:r>
              <w:rPr>
                <w:rFonts w:ascii="Verdana" w:hAnsi="Verdana"/>
                <w:b/>
                <w:bCs/>
                <w:sz w:val="14"/>
                <w:szCs w:val="14"/>
                <w:shd w:val="clear" w:color="auto" w:fill="FFFFFF"/>
              </w:rPr>
              <w:t>P/N: RTV106</w:t>
            </w:r>
          </w:p>
          <w:p w14:paraId="7F0BE72B" w14:textId="39E07E6F" w:rsidR="00AA2D3F" w:rsidRPr="004156FD" w:rsidRDefault="00AA2D3F" w:rsidP="00310A5E">
            <w:pPr>
              <w:spacing w:after="0" w:line="276" w:lineRule="auto"/>
              <w:ind w:left="0" w:right="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rPr>
              <w:br/>
            </w:r>
            <w:r>
              <w:rPr>
                <w:rFonts w:ascii="Verdana" w:hAnsi="Verdana"/>
                <w:b/>
                <w:bCs/>
                <w:color w:val="884400"/>
                <w:sz w:val="15"/>
                <w:szCs w:val="15"/>
                <w:shd w:val="clear" w:color="auto" w:fill="FFFFFF"/>
              </w:rPr>
              <w:t>RTV106RED</w:t>
            </w:r>
          </w:p>
        </w:tc>
        <w:tc>
          <w:tcPr>
            <w:tcW w:w="540" w:type="dxa"/>
            <w:vMerge w:val="restart"/>
            <w:tcBorders>
              <w:top w:val="single" w:sz="4" w:space="0" w:color="000000"/>
              <w:left w:val="single" w:sz="4" w:space="0" w:color="000000"/>
              <w:right w:val="single" w:sz="4" w:space="0" w:color="000000"/>
            </w:tcBorders>
            <w:vAlign w:val="center"/>
          </w:tcPr>
          <w:p w14:paraId="06B04B25" w14:textId="3EC0F44B" w:rsidR="004156FD" w:rsidRPr="00026889" w:rsidRDefault="00AA2D3F" w:rsidP="004156FD">
            <w:pPr>
              <w:spacing w:after="0" w:line="276" w:lineRule="auto"/>
              <w:ind w:left="0" w:right="0" w:firstLine="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343F7AEC" w14:textId="70254A71" w:rsidR="004156FD" w:rsidRDefault="004156FD" w:rsidP="004156FD">
            <w:pPr>
              <w:spacing w:after="0" w:line="276" w:lineRule="auto"/>
              <w:ind w:left="20" w:right="0"/>
              <w:jc w:val="center"/>
              <w:rPr>
                <w:rtl/>
                <w:lang w:bidi="fa-IR"/>
              </w:rPr>
            </w:pPr>
            <w:r>
              <w:t>EACH</w:t>
            </w:r>
          </w:p>
        </w:tc>
        <w:tc>
          <w:tcPr>
            <w:tcW w:w="1274" w:type="dxa"/>
            <w:vMerge w:val="restart"/>
            <w:tcBorders>
              <w:top w:val="single" w:sz="4" w:space="0" w:color="000000"/>
              <w:left w:val="single" w:sz="4" w:space="0" w:color="000000"/>
              <w:right w:val="single" w:sz="4" w:space="0" w:color="000000"/>
            </w:tcBorders>
            <w:vAlign w:val="center"/>
          </w:tcPr>
          <w:p w14:paraId="025B7738" w14:textId="0A721407" w:rsidR="004156FD" w:rsidRDefault="004156FD" w:rsidP="004156FD">
            <w:pPr>
              <w:spacing w:after="0" w:line="276" w:lineRule="auto"/>
              <w:ind w:left="73" w:right="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9F95DC3"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4156FD" w:rsidRDefault="004156FD" w:rsidP="004156FD">
            <w:pPr>
              <w:spacing w:after="0" w:line="276" w:lineRule="auto"/>
              <w:ind w:left="0" w:right="0" w:firstLine="0"/>
              <w:jc w:val="center"/>
            </w:pPr>
          </w:p>
        </w:tc>
      </w:tr>
      <w:tr w:rsidR="004156FD" w14:paraId="6C03C798" w14:textId="77777777" w:rsidTr="00310A5E">
        <w:trPr>
          <w:gridAfter w:val="2"/>
          <w:wAfter w:w="125" w:type="dxa"/>
          <w:trHeight w:val="63"/>
        </w:trPr>
        <w:tc>
          <w:tcPr>
            <w:tcW w:w="466" w:type="dxa"/>
            <w:tcBorders>
              <w:top w:val="nil"/>
              <w:left w:val="single" w:sz="4" w:space="0" w:color="000000"/>
              <w:bottom w:val="single" w:sz="4" w:space="0" w:color="000000"/>
              <w:right w:val="single" w:sz="4" w:space="0" w:color="000000"/>
            </w:tcBorders>
            <w:vAlign w:val="center"/>
          </w:tcPr>
          <w:p w14:paraId="7CFC940E"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5D17BE4C" w14:textId="7F02D7A4" w:rsidR="004156FD" w:rsidRPr="004156FD" w:rsidRDefault="004156FD" w:rsidP="004156FD">
            <w:pPr>
              <w:spacing w:after="0" w:line="276" w:lineRule="auto"/>
              <w:ind w:left="0" w:right="0" w:firstLine="0"/>
              <w:jc w:val="center"/>
              <w:rPr>
                <w:color w:val="0070C0"/>
              </w:rPr>
            </w:pPr>
          </w:p>
        </w:tc>
        <w:tc>
          <w:tcPr>
            <w:tcW w:w="540" w:type="dxa"/>
            <w:vMerge/>
            <w:tcBorders>
              <w:left w:val="single" w:sz="4" w:space="0" w:color="000000"/>
              <w:bottom w:val="single" w:sz="4" w:space="0" w:color="000000"/>
              <w:right w:val="single" w:sz="4" w:space="0" w:color="000000"/>
            </w:tcBorders>
            <w:vAlign w:val="center"/>
          </w:tcPr>
          <w:p w14:paraId="72EC5EFB" w14:textId="09E9EE2D"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7104C4F5" w14:textId="6FF048C9"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5F04DBEB" w14:textId="5090FB92" w:rsidR="004156FD" w:rsidRDefault="004156FD" w:rsidP="004156FD">
            <w:pPr>
              <w:spacing w:after="0" w:line="276" w:lineRule="auto"/>
              <w:ind w:left="73"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4156FD" w:rsidRDefault="004156FD" w:rsidP="004156FD">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4156FD" w:rsidRDefault="004156FD" w:rsidP="004156FD">
            <w:pPr>
              <w:spacing w:after="0" w:line="276" w:lineRule="auto"/>
              <w:ind w:left="0" w:right="0" w:firstLine="0"/>
              <w:jc w:val="center"/>
            </w:pPr>
          </w:p>
        </w:tc>
      </w:tr>
      <w:tr w:rsidR="004156FD" w14:paraId="6AA1712B" w14:textId="77777777" w:rsidTr="004156FD">
        <w:trPr>
          <w:gridAfter w:val="2"/>
          <w:wAfter w:w="125" w:type="dxa"/>
          <w:trHeight w:val="38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6</w:t>
            </w:r>
          </w:p>
        </w:tc>
        <w:tc>
          <w:tcPr>
            <w:tcW w:w="3309" w:type="dxa"/>
            <w:tcBorders>
              <w:top w:val="single" w:sz="4" w:space="0" w:color="000000"/>
              <w:left w:val="single" w:sz="4" w:space="0" w:color="000000"/>
              <w:bottom w:val="single" w:sz="4" w:space="0" w:color="000000"/>
              <w:right w:val="single" w:sz="4" w:space="0" w:color="000000"/>
            </w:tcBorders>
            <w:vAlign w:val="center"/>
          </w:tcPr>
          <w:p w14:paraId="3789C1FB" w14:textId="77777777" w:rsidR="004156FD" w:rsidRDefault="00AA2D3F" w:rsidP="004156FD">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RTV162 WHITE</w:t>
            </w:r>
            <w:r>
              <w:rPr>
                <w:rFonts w:ascii="Verdana" w:hAnsi="Verdana"/>
                <w:b/>
                <w:bCs/>
                <w:sz w:val="14"/>
                <w:szCs w:val="14"/>
              </w:rPr>
              <w:br/>
            </w:r>
            <w:r>
              <w:rPr>
                <w:rFonts w:ascii="Verdana" w:hAnsi="Verdana"/>
                <w:b/>
                <w:bCs/>
                <w:sz w:val="14"/>
                <w:szCs w:val="14"/>
                <w:shd w:val="clear" w:color="auto" w:fill="FFFFFF"/>
              </w:rPr>
              <w:t>P/N: RTV162</w:t>
            </w:r>
          </w:p>
          <w:p w14:paraId="78550C85" w14:textId="20BBD3E0" w:rsidR="00AA2D3F" w:rsidRPr="004156FD" w:rsidRDefault="00AA2D3F" w:rsidP="004156FD">
            <w:pPr>
              <w:spacing w:after="0" w:line="276"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rPr>
              <w:br/>
            </w:r>
            <w:r>
              <w:rPr>
                <w:rFonts w:ascii="Verdana" w:hAnsi="Verdana"/>
                <w:b/>
                <w:bCs/>
                <w:color w:val="884400"/>
                <w:sz w:val="15"/>
                <w:szCs w:val="15"/>
                <w:shd w:val="clear" w:color="auto" w:fill="FFFFFF"/>
              </w:rPr>
              <w:t>GERTV162</w:t>
            </w:r>
            <w:r>
              <w:rPr>
                <w:rFonts w:ascii="Verdana" w:hAnsi="Verdana"/>
                <w:b/>
                <w:bCs/>
                <w:color w:val="884400"/>
                <w:sz w:val="15"/>
                <w:szCs w:val="15"/>
              </w:rPr>
              <w:br/>
            </w:r>
            <w:r>
              <w:rPr>
                <w:rFonts w:ascii="Verdana" w:hAnsi="Verdana"/>
                <w:b/>
                <w:bCs/>
                <w:color w:val="884400"/>
                <w:sz w:val="15"/>
                <w:szCs w:val="15"/>
                <w:shd w:val="clear" w:color="auto" w:fill="FFFFFF"/>
              </w:rPr>
              <w:t>One-Part RTV Silicone Sealant, White</w:t>
            </w:r>
          </w:p>
        </w:tc>
        <w:tc>
          <w:tcPr>
            <w:tcW w:w="540" w:type="dxa"/>
            <w:tcBorders>
              <w:top w:val="single" w:sz="4" w:space="0" w:color="000000"/>
              <w:left w:val="single" w:sz="4" w:space="0" w:color="000000"/>
              <w:bottom w:val="single" w:sz="4" w:space="0" w:color="000000"/>
              <w:right w:val="single" w:sz="4" w:space="0" w:color="000000"/>
            </w:tcBorders>
            <w:vAlign w:val="center"/>
          </w:tcPr>
          <w:p w14:paraId="71CE4831" w14:textId="49CD2476" w:rsidR="004156FD" w:rsidRPr="00026889" w:rsidRDefault="00AA2D3F" w:rsidP="004156FD">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11B48600" w14:textId="69355107" w:rsidR="004156FD" w:rsidRDefault="00AA2D3F" w:rsidP="004156FD">
            <w:pPr>
              <w:spacing w:after="0" w:line="276" w:lineRule="auto"/>
              <w:ind w:left="20" w:right="0" w:firstLine="0"/>
              <w:jc w:val="center"/>
            </w:pPr>
            <w:r>
              <w:t>TUBE</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5577073D" w:rsidR="004156FD" w:rsidRDefault="004156FD" w:rsidP="004156FD">
            <w:pPr>
              <w:spacing w:after="0" w:line="276" w:lineRule="auto"/>
              <w:ind w:left="73"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4156FD" w:rsidRDefault="004156FD" w:rsidP="004156FD">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4156FD" w:rsidRDefault="004156FD" w:rsidP="004156FD">
            <w:pPr>
              <w:spacing w:after="0" w:line="276" w:lineRule="auto"/>
              <w:ind w:left="0" w:right="0" w:firstLine="0"/>
              <w:jc w:val="center"/>
            </w:pPr>
          </w:p>
        </w:tc>
      </w:tr>
      <w:tr w:rsidR="004156FD" w14:paraId="1F0A75C1" w14:textId="77777777" w:rsidTr="004156FD">
        <w:trPr>
          <w:gridAfter w:val="2"/>
          <w:wAfter w:w="125" w:type="dxa"/>
          <w:trHeight w:val="335"/>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7</w:t>
            </w:r>
          </w:p>
        </w:tc>
        <w:tc>
          <w:tcPr>
            <w:tcW w:w="3309" w:type="dxa"/>
            <w:tcBorders>
              <w:top w:val="single" w:sz="4" w:space="0" w:color="000000"/>
              <w:left w:val="single" w:sz="4" w:space="0" w:color="000000"/>
              <w:bottom w:val="single" w:sz="4" w:space="0" w:color="000000"/>
              <w:right w:val="single" w:sz="4" w:space="0" w:color="000000"/>
            </w:tcBorders>
            <w:vAlign w:val="center"/>
          </w:tcPr>
          <w:p w14:paraId="0BD0EE92" w14:textId="27EF0A5A" w:rsidR="004156FD" w:rsidRPr="004156FD" w:rsidRDefault="00AA2D3F" w:rsidP="004156FD">
            <w:pPr>
              <w:spacing w:after="0" w:line="276" w:lineRule="auto"/>
              <w:ind w:left="0" w:right="0" w:firstLine="0"/>
              <w:jc w:val="center"/>
              <w:rPr>
                <w:color w:val="0070C0"/>
              </w:rPr>
            </w:pPr>
            <w:r>
              <w:rPr>
                <w:rFonts w:ascii="Verdana" w:hAnsi="Verdana"/>
                <w:b/>
                <w:bCs/>
                <w:sz w:val="14"/>
                <w:szCs w:val="14"/>
                <w:shd w:val="clear" w:color="auto" w:fill="FFFFFF"/>
              </w:rPr>
              <w:t>SILLICON RUBER</w:t>
            </w:r>
            <w:r>
              <w:rPr>
                <w:rFonts w:ascii="Verdana" w:hAnsi="Verdana"/>
                <w:b/>
                <w:bCs/>
                <w:sz w:val="14"/>
                <w:szCs w:val="14"/>
              </w:rPr>
              <w:br/>
            </w:r>
            <w:r>
              <w:rPr>
                <w:rFonts w:ascii="Verdana" w:hAnsi="Verdana"/>
                <w:b/>
                <w:bCs/>
                <w:sz w:val="14"/>
                <w:szCs w:val="14"/>
                <w:shd w:val="clear" w:color="auto" w:fill="FFFFFF"/>
              </w:rPr>
              <w:t>P/N: RTV108</w:t>
            </w:r>
          </w:p>
        </w:tc>
        <w:tc>
          <w:tcPr>
            <w:tcW w:w="540" w:type="dxa"/>
            <w:tcBorders>
              <w:top w:val="single" w:sz="4" w:space="0" w:color="000000"/>
              <w:left w:val="single" w:sz="4" w:space="0" w:color="000000"/>
              <w:bottom w:val="single" w:sz="4" w:space="0" w:color="000000"/>
              <w:right w:val="single" w:sz="4" w:space="0" w:color="000000"/>
            </w:tcBorders>
            <w:vAlign w:val="center"/>
          </w:tcPr>
          <w:p w14:paraId="695D20FE" w14:textId="4E4019C3" w:rsidR="004156FD" w:rsidRPr="00026889" w:rsidRDefault="00AA2D3F" w:rsidP="004156FD">
            <w:pPr>
              <w:spacing w:after="0" w:line="276" w:lineRule="auto"/>
              <w:ind w:left="0" w:right="0" w:firstLine="0"/>
              <w:jc w:val="center"/>
              <w:rPr>
                <w:szCs w:val="18"/>
              </w:rPr>
            </w:pPr>
            <w:r>
              <w:rPr>
                <w:szCs w:val="18"/>
              </w:rPr>
              <w:t>15</w:t>
            </w:r>
          </w:p>
        </w:tc>
        <w:tc>
          <w:tcPr>
            <w:tcW w:w="796" w:type="dxa"/>
            <w:tcBorders>
              <w:top w:val="single" w:sz="4" w:space="0" w:color="000000"/>
              <w:left w:val="single" w:sz="4" w:space="0" w:color="000000"/>
              <w:bottom w:val="single" w:sz="4" w:space="0" w:color="000000"/>
              <w:right w:val="single" w:sz="4" w:space="0" w:color="000000"/>
            </w:tcBorders>
            <w:vAlign w:val="center"/>
          </w:tcPr>
          <w:p w14:paraId="34C794D4" w14:textId="07FEC534" w:rsidR="004156FD" w:rsidRDefault="004156FD" w:rsidP="004156FD">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25D9FED" w:rsidR="004156FD" w:rsidRDefault="004156FD" w:rsidP="004156FD">
            <w:pPr>
              <w:spacing w:after="0" w:line="276" w:lineRule="auto"/>
              <w:ind w:left="73"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4156FD" w:rsidRDefault="004156FD" w:rsidP="004156FD">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4156FD" w:rsidRDefault="004156FD" w:rsidP="004156FD">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r w:rsidR="0010669B" w14:paraId="045BC13F"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216A4167" w14:textId="77777777" w:rsidR="0010669B" w:rsidRDefault="0010669B" w:rsidP="00434442">
            <w:pPr>
              <w:spacing w:after="37" w:line="240" w:lineRule="auto"/>
              <w:ind w:left="0" w:right="0" w:firstLine="0"/>
              <w:jc w:val="left"/>
              <w:rPr>
                <w:rFonts w:ascii="Calibri" w:eastAsia="Calibri" w:hAnsi="Calibri" w:cs="Calibri"/>
                <w:sz w:val="22"/>
              </w:rPr>
            </w:pPr>
          </w:p>
        </w:tc>
      </w:tr>
    </w:tbl>
    <w:p w14:paraId="76A4E15B" w14:textId="77777777" w:rsidR="00A34D1E" w:rsidRDefault="0024493A">
      <w:pPr>
        <w:spacing w:after="277" w:line="240" w:lineRule="auto"/>
        <w:ind w:left="540" w:right="0" w:firstLine="0"/>
        <w:jc w:val="left"/>
      </w:pPr>
      <w:r>
        <w:rPr>
          <w:b/>
          <w:sz w:val="20"/>
        </w:rPr>
        <w:lastRenderedPageBreak/>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D804" w14:textId="77777777" w:rsidR="00AB66BC" w:rsidRDefault="00AB66BC">
      <w:pPr>
        <w:spacing w:after="0" w:line="240" w:lineRule="auto"/>
      </w:pPr>
      <w:r>
        <w:separator/>
      </w:r>
    </w:p>
  </w:endnote>
  <w:endnote w:type="continuationSeparator" w:id="0">
    <w:p w14:paraId="261B67A8" w14:textId="77777777" w:rsidR="00AB66BC" w:rsidRDefault="00AB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E159" w14:textId="77777777" w:rsidR="00AB66BC" w:rsidRDefault="00AB66BC">
      <w:pPr>
        <w:spacing w:after="0" w:line="240" w:lineRule="auto"/>
      </w:pPr>
      <w:r>
        <w:separator/>
      </w:r>
    </w:p>
  </w:footnote>
  <w:footnote w:type="continuationSeparator" w:id="0">
    <w:p w14:paraId="039963B2" w14:textId="77777777" w:rsidR="00AB66BC" w:rsidRDefault="00AB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22E1"/>
    <w:rsid w:val="00025E74"/>
    <w:rsid w:val="000265E6"/>
    <w:rsid w:val="00026889"/>
    <w:rsid w:val="000E1589"/>
    <w:rsid w:val="0010669B"/>
    <w:rsid w:val="00163A51"/>
    <w:rsid w:val="001A4A89"/>
    <w:rsid w:val="001A4DB2"/>
    <w:rsid w:val="0024493A"/>
    <w:rsid w:val="00343611"/>
    <w:rsid w:val="00344858"/>
    <w:rsid w:val="00380A77"/>
    <w:rsid w:val="004156FD"/>
    <w:rsid w:val="00434442"/>
    <w:rsid w:val="004A6D3D"/>
    <w:rsid w:val="00517B1F"/>
    <w:rsid w:val="005E4006"/>
    <w:rsid w:val="005F5160"/>
    <w:rsid w:val="005F558E"/>
    <w:rsid w:val="00664051"/>
    <w:rsid w:val="006D44B3"/>
    <w:rsid w:val="00766EDB"/>
    <w:rsid w:val="007A1110"/>
    <w:rsid w:val="007C4EAA"/>
    <w:rsid w:val="00846D41"/>
    <w:rsid w:val="00855A36"/>
    <w:rsid w:val="00891A26"/>
    <w:rsid w:val="008F2B42"/>
    <w:rsid w:val="00924050"/>
    <w:rsid w:val="00954854"/>
    <w:rsid w:val="009C16CE"/>
    <w:rsid w:val="009C5579"/>
    <w:rsid w:val="009F2BC6"/>
    <w:rsid w:val="00A34D1E"/>
    <w:rsid w:val="00A977A3"/>
    <w:rsid w:val="00AA2D3F"/>
    <w:rsid w:val="00AB214B"/>
    <w:rsid w:val="00AB66BC"/>
    <w:rsid w:val="00AE1618"/>
    <w:rsid w:val="00BA74F1"/>
    <w:rsid w:val="00C2494C"/>
    <w:rsid w:val="00C72894"/>
    <w:rsid w:val="00CA4444"/>
    <w:rsid w:val="00D92E02"/>
    <w:rsid w:val="00E953D5"/>
    <w:rsid w:val="00EA3FFF"/>
    <w:rsid w:val="00F4770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106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367">
      <w:bodyDiv w:val="1"/>
      <w:marLeft w:val="0"/>
      <w:marRight w:val="0"/>
      <w:marTop w:val="0"/>
      <w:marBottom w:val="0"/>
      <w:divBdr>
        <w:top w:val="none" w:sz="0" w:space="0" w:color="auto"/>
        <w:left w:val="none" w:sz="0" w:space="0" w:color="auto"/>
        <w:bottom w:val="none" w:sz="0" w:space="0" w:color="auto"/>
        <w:right w:val="none" w:sz="0" w:space="0" w:color="auto"/>
      </w:divBdr>
    </w:div>
    <w:div w:id="130289162">
      <w:bodyDiv w:val="1"/>
      <w:marLeft w:val="0"/>
      <w:marRight w:val="0"/>
      <w:marTop w:val="0"/>
      <w:marBottom w:val="0"/>
      <w:divBdr>
        <w:top w:val="none" w:sz="0" w:space="0" w:color="auto"/>
        <w:left w:val="none" w:sz="0" w:space="0" w:color="auto"/>
        <w:bottom w:val="none" w:sz="0" w:space="0" w:color="auto"/>
        <w:right w:val="none" w:sz="0" w:space="0" w:color="auto"/>
      </w:divBdr>
    </w:div>
    <w:div w:id="163984333">
      <w:bodyDiv w:val="1"/>
      <w:marLeft w:val="0"/>
      <w:marRight w:val="0"/>
      <w:marTop w:val="0"/>
      <w:marBottom w:val="0"/>
      <w:divBdr>
        <w:top w:val="none" w:sz="0" w:space="0" w:color="auto"/>
        <w:left w:val="none" w:sz="0" w:space="0" w:color="auto"/>
        <w:bottom w:val="none" w:sz="0" w:space="0" w:color="auto"/>
        <w:right w:val="none" w:sz="0" w:space="0" w:color="auto"/>
      </w:divBdr>
    </w:div>
    <w:div w:id="205802890">
      <w:bodyDiv w:val="1"/>
      <w:marLeft w:val="0"/>
      <w:marRight w:val="0"/>
      <w:marTop w:val="0"/>
      <w:marBottom w:val="0"/>
      <w:divBdr>
        <w:top w:val="none" w:sz="0" w:space="0" w:color="auto"/>
        <w:left w:val="none" w:sz="0" w:space="0" w:color="auto"/>
        <w:bottom w:val="none" w:sz="0" w:space="0" w:color="auto"/>
        <w:right w:val="none" w:sz="0" w:space="0" w:color="auto"/>
      </w:divBdr>
    </w:div>
    <w:div w:id="440732794">
      <w:bodyDiv w:val="1"/>
      <w:marLeft w:val="0"/>
      <w:marRight w:val="0"/>
      <w:marTop w:val="0"/>
      <w:marBottom w:val="0"/>
      <w:divBdr>
        <w:top w:val="none" w:sz="0" w:space="0" w:color="auto"/>
        <w:left w:val="none" w:sz="0" w:space="0" w:color="auto"/>
        <w:bottom w:val="none" w:sz="0" w:space="0" w:color="auto"/>
        <w:right w:val="none" w:sz="0" w:space="0" w:color="auto"/>
      </w:divBdr>
    </w:div>
    <w:div w:id="458302265">
      <w:bodyDiv w:val="1"/>
      <w:marLeft w:val="0"/>
      <w:marRight w:val="0"/>
      <w:marTop w:val="0"/>
      <w:marBottom w:val="0"/>
      <w:divBdr>
        <w:top w:val="none" w:sz="0" w:space="0" w:color="auto"/>
        <w:left w:val="none" w:sz="0" w:space="0" w:color="auto"/>
        <w:bottom w:val="none" w:sz="0" w:space="0" w:color="auto"/>
        <w:right w:val="none" w:sz="0" w:space="0" w:color="auto"/>
      </w:divBdr>
    </w:div>
    <w:div w:id="472914197">
      <w:bodyDiv w:val="1"/>
      <w:marLeft w:val="0"/>
      <w:marRight w:val="0"/>
      <w:marTop w:val="0"/>
      <w:marBottom w:val="0"/>
      <w:divBdr>
        <w:top w:val="none" w:sz="0" w:space="0" w:color="auto"/>
        <w:left w:val="none" w:sz="0" w:space="0" w:color="auto"/>
        <w:bottom w:val="none" w:sz="0" w:space="0" w:color="auto"/>
        <w:right w:val="none" w:sz="0" w:space="0" w:color="auto"/>
      </w:divBdr>
    </w:div>
    <w:div w:id="481116458">
      <w:bodyDiv w:val="1"/>
      <w:marLeft w:val="0"/>
      <w:marRight w:val="0"/>
      <w:marTop w:val="0"/>
      <w:marBottom w:val="0"/>
      <w:divBdr>
        <w:top w:val="none" w:sz="0" w:space="0" w:color="auto"/>
        <w:left w:val="none" w:sz="0" w:space="0" w:color="auto"/>
        <w:bottom w:val="none" w:sz="0" w:space="0" w:color="auto"/>
        <w:right w:val="none" w:sz="0" w:space="0" w:color="auto"/>
      </w:divBdr>
    </w:div>
    <w:div w:id="623580217">
      <w:bodyDiv w:val="1"/>
      <w:marLeft w:val="0"/>
      <w:marRight w:val="0"/>
      <w:marTop w:val="0"/>
      <w:marBottom w:val="0"/>
      <w:divBdr>
        <w:top w:val="none" w:sz="0" w:space="0" w:color="auto"/>
        <w:left w:val="none" w:sz="0" w:space="0" w:color="auto"/>
        <w:bottom w:val="none" w:sz="0" w:space="0" w:color="auto"/>
        <w:right w:val="none" w:sz="0" w:space="0" w:color="auto"/>
      </w:divBdr>
    </w:div>
    <w:div w:id="678429201">
      <w:bodyDiv w:val="1"/>
      <w:marLeft w:val="0"/>
      <w:marRight w:val="0"/>
      <w:marTop w:val="0"/>
      <w:marBottom w:val="0"/>
      <w:divBdr>
        <w:top w:val="none" w:sz="0" w:space="0" w:color="auto"/>
        <w:left w:val="none" w:sz="0" w:space="0" w:color="auto"/>
        <w:bottom w:val="none" w:sz="0" w:space="0" w:color="auto"/>
        <w:right w:val="none" w:sz="0" w:space="0" w:color="auto"/>
      </w:divBdr>
    </w:div>
    <w:div w:id="720708533">
      <w:bodyDiv w:val="1"/>
      <w:marLeft w:val="0"/>
      <w:marRight w:val="0"/>
      <w:marTop w:val="0"/>
      <w:marBottom w:val="0"/>
      <w:divBdr>
        <w:top w:val="none" w:sz="0" w:space="0" w:color="auto"/>
        <w:left w:val="none" w:sz="0" w:space="0" w:color="auto"/>
        <w:bottom w:val="none" w:sz="0" w:space="0" w:color="auto"/>
        <w:right w:val="none" w:sz="0" w:space="0" w:color="auto"/>
      </w:divBdr>
    </w:div>
    <w:div w:id="731001269">
      <w:bodyDiv w:val="1"/>
      <w:marLeft w:val="0"/>
      <w:marRight w:val="0"/>
      <w:marTop w:val="0"/>
      <w:marBottom w:val="0"/>
      <w:divBdr>
        <w:top w:val="none" w:sz="0" w:space="0" w:color="auto"/>
        <w:left w:val="none" w:sz="0" w:space="0" w:color="auto"/>
        <w:bottom w:val="none" w:sz="0" w:space="0" w:color="auto"/>
        <w:right w:val="none" w:sz="0" w:space="0" w:color="auto"/>
      </w:divBdr>
    </w:div>
    <w:div w:id="745034410">
      <w:bodyDiv w:val="1"/>
      <w:marLeft w:val="0"/>
      <w:marRight w:val="0"/>
      <w:marTop w:val="0"/>
      <w:marBottom w:val="0"/>
      <w:divBdr>
        <w:top w:val="none" w:sz="0" w:space="0" w:color="auto"/>
        <w:left w:val="none" w:sz="0" w:space="0" w:color="auto"/>
        <w:bottom w:val="none" w:sz="0" w:space="0" w:color="auto"/>
        <w:right w:val="none" w:sz="0" w:space="0" w:color="auto"/>
      </w:divBdr>
    </w:div>
    <w:div w:id="745302570">
      <w:bodyDiv w:val="1"/>
      <w:marLeft w:val="0"/>
      <w:marRight w:val="0"/>
      <w:marTop w:val="0"/>
      <w:marBottom w:val="0"/>
      <w:divBdr>
        <w:top w:val="none" w:sz="0" w:space="0" w:color="auto"/>
        <w:left w:val="none" w:sz="0" w:space="0" w:color="auto"/>
        <w:bottom w:val="none" w:sz="0" w:space="0" w:color="auto"/>
        <w:right w:val="none" w:sz="0" w:space="0" w:color="auto"/>
      </w:divBdr>
    </w:div>
    <w:div w:id="820271939">
      <w:bodyDiv w:val="1"/>
      <w:marLeft w:val="0"/>
      <w:marRight w:val="0"/>
      <w:marTop w:val="0"/>
      <w:marBottom w:val="0"/>
      <w:divBdr>
        <w:top w:val="none" w:sz="0" w:space="0" w:color="auto"/>
        <w:left w:val="none" w:sz="0" w:space="0" w:color="auto"/>
        <w:bottom w:val="none" w:sz="0" w:space="0" w:color="auto"/>
        <w:right w:val="none" w:sz="0" w:space="0" w:color="auto"/>
      </w:divBdr>
    </w:div>
    <w:div w:id="833180123">
      <w:bodyDiv w:val="1"/>
      <w:marLeft w:val="0"/>
      <w:marRight w:val="0"/>
      <w:marTop w:val="0"/>
      <w:marBottom w:val="0"/>
      <w:divBdr>
        <w:top w:val="none" w:sz="0" w:space="0" w:color="auto"/>
        <w:left w:val="none" w:sz="0" w:space="0" w:color="auto"/>
        <w:bottom w:val="none" w:sz="0" w:space="0" w:color="auto"/>
        <w:right w:val="none" w:sz="0" w:space="0" w:color="auto"/>
      </w:divBdr>
    </w:div>
    <w:div w:id="841626426">
      <w:bodyDiv w:val="1"/>
      <w:marLeft w:val="0"/>
      <w:marRight w:val="0"/>
      <w:marTop w:val="0"/>
      <w:marBottom w:val="0"/>
      <w:divBdr>
        <w:top w:val="none" w:sz="0" w:space="0" w:color="auto"/>
        <w:left w:val="none" w:sz="0" w:space="0" w:color="auto"/>
        <w:bottom w:val="none" w:sz="0" w:space="0" w:color="auto"/>
        <w:right w:val="none" w:sz="0" w:space="0" w:color="auto"/>
      </w:divBdr>
    </w:div>
    <w:div w:id="885412187">
      <w:bodyDiv w:val="1"/>
      <w:marLeft w:val="0"/>
      <w:marRight w:val="0"/>
      <w:marTop w:val="0"/>
      <w:marBottom w:val="0"/>
      <w:divBdr>
        <w:top w:val="none" w:sz="0" w:space="0" w:color="auto"/>
        <w:left w:val="none" w:sz="0" w:space="0" w:color="auto"/>
        <w:bottom w:val="none" w:sz="0" w:space="0" w:color="auto"/>
        <w:right w:val="none" w:sz="0" w:space="0" w:color="auto"/>
      </w:divBdr>
    </w:div>
    <w:div w:id="941838639">
      <w:bodyDiv w:val="1"/>
      <w:marLeft w:val="0"/>
      <w:marRight w:val="0"/>
      <w:marTop w:val="0"/>
      <w:marBottom w:val="0"/>
      <w:divBdr>
        <w:top w:val="none" w:sz="0" w:space="0" w:color="auto"/>
        <w:left w:val="none" w:sz="0" w:space="0" w:color="auto"/>
        <w:bottom w:val="none" w:sz="0" w:space="0" w:color="auto"/>
        <w:right w:val="none" w:sz="0" w:space="0" w:color="auto"/>
      </w:divBdr>
    </w:div>
    <w:div w:id="970329547">
      <w:bodyDiv w:val="1"/>
      <w:marLeft w:val="0"/>
      <w:marRight w:val="0"/>
      <w:marTop w:val="0"/>
      <w:marBottom w:val="0"/>
      <w:divBdr>
        <w:top w:val="none" w:sz="0" w:space="0" w:color="auto"/>
        <w:left w:val="none" w:sz="0" w:space="0" w:color="auto"/>
        <w:bottom w:val="none" w:sz="0" w:space="0" w:color="auto"/>
        <w:right w:val="none" w:sz="0" w:space="0" w:color="auto"/>
      </w:divBdr>
    </w:div>
    <w:div w:id="970672453">
      <w:bodyDiv w:val="1"/>
      <w:marLeft w:val="0"/>
      <w:marRight w:val="0"/>
      <w:marTop w:val="0"/>
      <w:marBottom w:val="0"/>
      <w:divBdr>
        <w:top w:val="none" w:sz="0" w:space="0" w:color="auto"/>
        <w:left w:val="none" w:sz="0" w:space="0" w:color="auto"/>
        <w:bottom w:val="none" w:sz="0" w:space="0" w:color="auto"/>
        <w:right w:val="none" w:sz="0" w:space="0" w:color="auto"/>
      </w:divBdr>
    </w:div>
    <w:div w:id="987437816">
      <w:bodyDiv w:val="1"/>
      <w:marLeft w:val="0"/>
      <w:marRight w:val="0"/>
      <w:marTop w:val="0"/>
      <w:marBottom w:val="0"/>
      <w:divBdr>
        <w:top w:val="none" w:sz="0" w:space="0" w:color="auto"/>
        <w:left w:val="none" w:sz="0" w:space="0" w:color="auto"/>
        <w:bottom w:val="none" w:sz="0" w:space="0" w:color="auto"/>
        <w:right w:val="none" w:sz="0" w:space="0" w:color="auto"/>
      </w:divBdr>
    </w:div>
    <w:div w:id="987854830">
      <w:bodyDiv w:val="1"/>
      <w:marLeft w:val="0"/>
      <w:marRight w:val="0"/>
      <w:marTop w:val="0"/>
      <w:marBottom w:val="0"/>
      <w:divBdr>
        <w:top w:val="none" w:sz="0" w:space="0" w:color="auto"/>
        <w:left w:val="none" w:sz="0" w:space="0" w:color="auto"/>
        <w:bottom w:val="none" w:sz="0" w:space="0" w:color="auto"/>
        <w:right w:val="none" w:sz="0" w:space="0" w:color="auto"/>
      </w:divBdr>
    </w:div>
    <w:div w:id="988631471">
      <w:bodyDiv w:val="1"/>
      <w:marLeft w:val="0"/>
      <w:marRight w:val="0"/>
      <w:marTop w:val="0"/>
      <w:marBottom w:val="0"/>
      <w:divBdr>
        <w:top w:val="none" w:sz="0" w:space="0" w:color="auto"/>
        <w:left w:val="none" w:sz="0" w:space="0" w:color="auto"/>
        <w:bottom w:val="none" w:sz="0" w:space="0" w:color="auto"/>
        <w:right w:val="none" w:sz="0" w:space="0" w:color="auto"/>
      </w:divBdr>
    </w:div>
    <w:div w:id="1053625887">
      <w:bodyDiv w:val="1"/>
      <w:marLeft w:val="0"/>
      <w:marRight w:val="0"/>
      <w:marTop w:val="0"/>
      <w:marBottom w:val="0"/>
      <w:divBdr>
        <w:top w:val="none" w:sz="0" w:space="0" w:color="auto"/>
        <w:left w:val="none" w:sz="0" w:space="0" w:color="auto"/>
        <w:bottom w:val="none" w:sz="0" w:space="0" w:color="auto"/>
        <w:right w:val="none" w:sz="0" w:space="0" w:color="auto"/>
      </w:divBdr>
    </w:div>
    <w:div w:id="1099713522">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 w:id="1237478246">
      <w:bodyDiv w:val="1"/>
      <w:marLeft w:val="0"/>
      <w:marRight w:val="0"/>
      <w:marTop w:val="0"/>
      <w:marBottom w:val="0"/>
      <w:divBdr>
        <w:top w:val="none" w:sz="0" w:space="0" w:color="auto"/>
        <w:left w:val="none" w:sz="0" w:space="0" w:color="auto"/>
        <w:bottom w:val="none" w:sz="0" w:space="0" w:color="auto"/>
        <w:right w:val="none" w:sz="0" w:space="0" w:color="auto"/>
      </w:divBdr>
    </w:div>
    <w:div w:id="1272514148">
      <w:bodyDiv w:val="1"/>
      <w:marLeft w:val="0"/>
      <w:marRight w:val="0"/>
      <w:marTop w:val="0"/>
      <w:marBottom w:val="0"/>
      <w:divBdr>
        <w:top w:val="none" w:sz="0" w:space="0" w:color="auto"/>
        <w:left w:val="none" w:sz="0" w:space="0" w:color="auto"/>
        <w:bottom w:val="none" w:sz="0" w:space="0" w:color="auto"/>
        <w:right w:val="none" w:sz="0" w:space="0" w:color="auto"/>
      </w:divBdr>
    </w:div>
    <w:div w:id="1293904666">
      <w:bodyDiv w:val="1"/>
      <w:marLeft w:val="0"/>
      <w:marRight w:val="0"/>
      <w:marTop w:val="0"/>
      <w:marBottom w:val="0"/>
      <w:divBdr>
        <w:top w:val="none" w:sz="0" w:space="0" w:color="auto"/>
        <w:left w:val="none" w:sz="0" w:space="0" w:color="auto"/>
        <w:bottom w:val="none" w:sz="0" w:space="0" w:color="auto"/>
        <w:right w:val="none" w:sz="0" w:space="0" w:color="auto"/>
      </w:divBdr>
    </w:div>
    <w:div w:id="1355376463">
      <w:bodyDiv w:val="1"/>
      <w:marLeft w:val="0"/>
      <w:marRight w:val="0"/>
      <w:marTop w:val="0"/>
      <w:marBottom w:val="0"/>
      <w:divBdr>
        <w:top w:val="none" w:sz="0" w:space="0" w:color="auto"/>
        <w:left w:val="none" w:sz="0" w:space="0" w:color="auto"/>
        <w:bottom w:val="none" w:sz="0" w:space="0" w:color="auto"/>
        <w:right w:val="none" w:sz="0" w:space="0" w:color="auto"/>
      </w:divBdr>
    </w:div>
    <w:div w:id="1361007242">
      <w:bodyDiv w:val="1"/>
      <w:marLeft w:val="0"/>
      <w:marRight w:val="0"/>
      <w:marTop w:val="0"/>
      <w:marBottom w:val="0"/>
      <w:divBdr>
        <w:top w:val="none" w:sz="0" w:space="0" w:color="auto"/>
        <w:left w:val="none" w:sz="0" w:space="0" w:color="auto"/>
        <w:bottom w:val="none" w:sz="0" w:space="0" w:color="auto"/>
        <w:right w:val="none" w:sz="0" w:space="0" w:color="auto"/>
      </w:divBdr>
    </w:div>
    <w:div w:id="1378122989">
      <w:bodyDiv w:val="1"/>
      <w:marLeft w:val="0"/>
      <w:marRight w:val="0"/>
      <w:marTop w:val="0"/>
      <w:marBottom w:val="0"/>
      <w:divBdr>
        <w:top w:val="none" w:sz="0" w:space="0" w:color="auto"/>
        <w:left w:val="none" w:sz="0" w:space="0" w:color="auto"/>
        <w:bottom w:val="none" w:sz="0" w:space="0" w:color="auto"/>
        <w:right w:val="none" w:sz="0" w:space="0" w:color="auto"/>
      </w:divBdr>
    </w:div>
    <w:div w:id="1413434686">
      <w:bodyDiv w:val="1"/>
      <w:marLeft w:val="0"/>
      <w:marRight w:val="0"/>
      <w:marTop w:val="0"/>
      <w:marBottom w:val="0"/>
      <w:divBdr>
        <w:top w:val="none" w:sz="0" w:space="0" w:color="auto"/>
        <w:left w:val="none" w:sz="0" w:space="0" w:color="auto"/>
        <w:bottom w:val="none" w:sz="0" w:space="0" w:color="auto"/>
        <w:right w:val="none" w:sz="0" w:space="0" w:color="auto"/>
      </w:divBdr>
    </w:div>
    <w:div w:id="1590038297">
      <w:bodyDiv w:val="1"/>
      <w:marLeft w:val="0"/>
      <w:marRight w:val="0"/>
      <w:marTop w:val="0"/>
      <w:marBottom w:val="0"/>
      <w:divBdr>
        <w:top w:val="none" w:sz="0" w:space="0" w:color="auto"/>
        <w:left w:val="none" w:sz="0" w:space="0" w:color="auto"/>
        <w:bottom w:val="none" w:sz="0" w:space="0" w:color="auto"/>
        <w:right w:val="none" w:sz="0" w:space="0" w:color="auto"/>
      </w:divBdr>
    </w:div>
    <w:div w:id="1666082965">
      <w:bodyDiv w:val="1"/>
      <w:marLeft w:val="0"/>
      <w:marRight w:val="0"/>
      <w:marTop w:val="0"/>
      <w:marBottom w:val="0"/>
      <w:divBdr>
        <w:top w:val="none" w:sz="0" w:space="0" w:color="auto"/>
        <w:left w:val="none" w:sz="0" w:space="0" w:color="auto"/>
        <w:bottom w:val="none" w:sz="0" w:space="0" w:color="auto"/>
        <w:right w:val="none" w:sz="0" w:space="0" w:color="auto"/>
      </w:divBdr>
    </w:div>
    <w:div w:id="1740983233">
      <w:bodyDiv w:val="1"/>
      <w:marLeft w:val="0"/>
      <w:marRight w:val="0"/>
      <w:marTop w:val="0"/>
      <w:marBottom w:val="0"/>
      <w:divBdr>
        <w:top w:val="none" w:sz="0" w:space="0" w:color="auto"/>
        <w:left w:val="none" w:sz="0" w:space="0" w:color="auto"/>
        <w:bottom w:val="none" w:sz="0" w:space="0" w:color="auto"/>
        <w:right w:val="none" w:sz="0" w:space="0" w:color="auto"/>
      </w:divBdr>
    </w:div>
    <w:div w:id="1778987712">
      <w:bodyDiv w:val="1"/>
      <w:marLeft w:val="0"/>
      <w:marRight w:val="0"/>
      <w:marTop w:val="0"/>
      <w:marBottom w:val="0"/>
      <w:divBdr>
        <w:top w:val="none" w:sz="0" w:space="0" w:color="auto"/>
        <w:left w:val="none" w:sz="0" w:space="0" w:color="auto"/>
        <w:bottom w:val="none" w:sz="0" w:space="0" w:color="auto"/>
        <w:right w:val="none" w:sz="0" w:space="0" w:color="auto"/>
      </w:divBdr>
    </w:div>
    <w:div w:id="1977644715">
      <w:bodyDiv w:val="1"/>
      <w:marLeft w:val="0"/>
      <w:marRight w:val="0"/>
      <w:marTop w:val="0"/>
      <w:marBottom w:val="0"/>
      <w:divBdr>
        <w:top w:val="none" w:sz="0" w:space="0" w:color="auto"/>
        <w:left w:val="none" w:sz="0" w:space="0" w:color="auto"/>
        <w:bottom w:val="none" w:sz="0" w:space="0" w:color="auto"/>
        <w:right w:val="none" w:sz="0" w:space="0" w:color="auto"/>
      </w:divBdr>
    </w:div>
    <w:div w:id="1993871303">
      <w:bodyDiv w:val="1"/>
      <w:marLeft w:val="0"/>
      <w:marRight w:val="0"/>
      <w:marTop w:val="0"/>
      <w:marBottom w:val="0"/>
      <w:divBdr>
        <w:top w:val="none" w:sz="0" w:space="0" w:color="auto"/>
        <w:left w:val="none" w:sz="0" w:space="0" w:color="auto"/>
        <w:bottom w:val="none" w:sz="0" w:space="0" w:color="auto"/>
        <w:right w:val="none" w:sz="0" w:space="0" w:color="auto"/>
      </w:divBdr>
    </w:div>
    <w:div w:id="2038001971">
      <w:bodyDiv w:val="1"/>
      <w:marLeft w:val="0"/>
      <w:marRight w:val="0"/>
      <w:marTop w:val="0"/>
      <w:marBottom w:val="0"/>
      <w:divBdr>
        <w:top w:val="none" w:sz="0" w:space="0" w:color="auto"/>
        <w:left w:val="none" w:sz="0" w:space="0" w:color="auto"/>
        <w:bottom w:val="none" w:sz="0" w:space="0" w:color="auto"/>
        <w:right w:val="none" w:sz="0" w:space="0" w:color="auto"/>
      </w:divBdr>
    </w:div>
    <w:div w:id="2067103289">
      <w:bodyDiv w:val="1"/>
      <w:marLeft w:val="0"/>
      <w:marRight w:val="0"/>
      <w:marTop w:val="0"/>
      <w:marBottom w:val="0"/>
      <w:divBdr>
        <w:top w:val="none" w:sz="0" w:space="0" w:color="auto"/>
        <w:left w:val="none" w:sz="0" w:space="0" w:color="auto"/>
        <w:bottom w:val="none" w:sz="0" w:space="0" w:color="auto"/>
        <w:right w:val="none" w:sz="0" w:space="0" w:color="auto"/>
      </w:divBdr>
    </w:div>
    <w:div w:id="213871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22</cp:revision>
  <cp:lastPrinted>2025-12-09T09:42:00Z</cp:lastPrinted>
  <dcterms:created xsi:type="dcterms:W3CDTF">2025-10-08T11:11:00Z</dcterms:created>
  <dcterms:modified xsi:type="dcterms:W3CDTF">2025-12-14T04:48:00Z</dcterms:modified>
</cp:coreProperties>
</file>