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2C452EE7"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FOR GSA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73B6401B" w:rsidR="00D424EE" w:rsidRPr="00B93B1F" w:rsidRDefault="00D424EE" w:rsidP="00FE22AF">
            <w:pPr>
              <w:spacing w:after="0" w:line="240" w:lineRule="auto"/>
              <w:jc w:val="lowKashida"/>
              <w:rPr>
                <w:b/>
                <w:bCs/>
                <w:color w:val="0036E2"/>
                <w:lang w:val="en-GB"/>
              </w:rPr>
            </w:pPr>
            <w:r w:rsidRPr="00B93B1F">
              <w:rPr>
                <w:b/>
                <w:bCs/>
                <w:color w:val="0036E2"/>
                <w:lang w:val="en-GB"/>
              </w:rPr>
              <w:t xml:space="preserve">Hiring of General sales agent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3D961187" w:rsidR="00D424EE" w:rsidRPr="00147E71" w:rsidRDefault="00206137" w:rsidP="004D105B">
            <w:pPr>
              <w:pStyle w:val="Heading3"/>
              <w:rPr>
                <w:b/>
                <w:bCs/>
                <w:color w:val="auto"/>
              </w:rPr>
            </w:pPr>
            <w:r w:rsidRPr="00147E71">
              <w:rPr>
                <w:b/>
                <w:bCs/>
                <w:color w:val="auto"/>
              </w:rPr>
              <w:t>0</w:t>
            </w:r>
            <w:r w:rsidR="00D27601">
              <w:rPr>
                <w:b/>
                <w:bCs/>
                <w:color w:val="auto"/>
              </w:rPr>
              <w:t>10</w:t>
            </w:r>
            <w:r w:rsidRPr="00147E71">
              <w:rPr>
                <w:b/>
                <w:bCs/>
                <w:color w:val="auto"/>
              </w:rPr>
              <w:t>-</w:t>
            </w:r>
            <w:r w:rsidR="00D27601">
              <w:rPr>
                <w:b/>
                <w:bCs/>
                <w:color w:val="auto"/>
              </w:rPr>
              <w:t>566</w:t>
            </w:r>
            <w:r w:rsidRPr="00147E71">
              <w:rPr>
                <w:b/>
                <w:bCs/>
                <w:color w:val="auto"/>
              </w:rPr>
              <w:t>-</w:t>
            </w:r>
            <w:r w:rsidR="009768DD">
              <w:rPr>
                <w:b/>
                <w:bCs/>
                <w:color w:val="auto"/>
              </w:rPr>
              <w:t>3</w:t>
            </w:r>
            <w:r w:rsidR="00E51F8E">
              <w:rPr>
                <w:b/>
                <w:bCs/>
                <w:color w:val="auto"/>
              </w:rPr>
              <w:t>-</w:t>
            </w:r>
            <w:r w:rsidR="00D27601">
              <w:rPr>
                <w:b/>
                <w:bCs/>
                <w:color w:val="auto"/>
              </w:rPr>
              <w:t xml:space="preserve"> </w:t>
            </w:r>
            <w:r w:rsidRPr="00147E71">
              <w:rPr>
                <w:b/>
                <w:bCs/>
                <w:color w:val="auto"/>
              </w:rPr>
              <w:t>GSA</w:t>
            </w:r>
            <w:r w:rsidR="00BE35C8" w:rsidRPr="00147E71">
              <w:rPr>
                <w:b/>
                <w:bCs/>
                <w:color w:val="auto"/>
              </w:rPr>
              <w:t xml:space="preserve"> – Islamic republic of </w:t>
            </w:r>
            <w:r w:rsidR="00C702E8" w:rsidRPr="00147E71">
              <w:rPr>
                <w:b/>
                <w:bCs/>
                <w:color w:val="auto"/>
              </w:rPr>
              <w:t xml:space="preserve">Pakistan </w:t>
            </w:r>
            <w:r w:rsidR="00BE35C8" w:rsidRPr="00147E71">
              <w:rPr>
                <w:b/>
                <w:bCs/>
                <w:color w:val="auto"/>
              </w:rPr>
              <w:t xml:space="preserve"> </w:t>
            </w:r>
            <w:r w:rsidR="00A66D25" w:rsidRPr="00147E71">
              <w:rPr>
                <w:b/>
                <w:bCs/>
                <w:color w:val="auto"/>
              </w:rPr>
              <w:t xml:space="preserve"> </w:t>
            </w:r>
            <w:r w:rsidR="006A2515" w:rsidRPr="00147E71">
              <w:rPr>
                <w:b/>
                <w:bCs/>
                <w:color w:val="auto"/>
              </w:rPr>
              <w:t xml:space="preserve"> </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67F5AC05" w:rsidR="00D424EE" w:rsidRPr="00B93B1F" w:rsidRDefault="003F6D68" w:rsidP="00FE22AF">
            <w:pPr>
              <w:spacing w:after="0" w:line="240" w:lineRule="auto"/>
              <w:jc w:val="lowKashida"/>
              <w:rPr>
                <w:color w:val="0036E2"/>
              </w:rPr>
            </w:pPr>
            <w:r>
              <w:rPr>
                <w:color w:val="0036E2"/>
              </w:rPr>
              <w:t>BID</w:t>
            </w:r>
            <w:r w:rsidR="00D424EE" w:rsidRPr="00B93B1F">
              <w:rPr>
                <w:color w:val="0036E2"/>
              </w:rPr>
              <w:t xml:space="preserve">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5A7B4E64" w14:textId="1CC1A806" w:rsidR="00D424EE" w:rsidRPr="00B93B1F" w:rsidRDefault="009768DD" w:rsidP="00FE22AF">
            <w:pPr>
              <w:spacing w:after="0" w:line="240" w:lineRule="auto"/>
              <w:jc w:val="lowKashida"/>
              <w:rPr>
                <w:color w:val="0036E2"/>
              </w:rPr>
            </w:pPr>
            <w:r>
              <w:rPr>
                <w:rFonts w:ascii="Times New Roman" w:hAnsi="Times New Roman" w:cs="Times New Roman"/>
                <w:color w:val="0036E2"/>
                <w:sz w:val="28"/>
                <w:szCs w:val="28"/>
              </w:rPr>
              <w:t>10</w:t>
            </w:r>
            <w:r w:rsidR="00D27601">
              <w:rPr>
                <w:rFonts w:ascii="Times New Roman" w:hAnsi="Times New Roman" w:cs="Times New Roman"/>
                <w:color w:val="0036E2"/>
                <w:sz w:val="28"/>
                <w:szCs w:val="28"/>
              </w:rPr>
              <w:t>-</w:t>
            </w:r>
            <w:r>
              <w:rPr>
                <w:rFonts w:ascii="Times New Roman" w:hAnsi="Times New Roman" w:cs="Times New Roman"/>
                <w:color w:val="0036E2"/>
                <w:sz w:val="28"/>
                <w:szCs w:val="28"/>
              </w:rPr>
              <w:t>SEP</w:t>
            </w:r>
            <w:r w:rsidR="00D27601">
              <w:rPr>
                <w:rFonts w:ascii="Times New Roman" w:hAnsi="Times New Roman" w:cs="Times New Roman"/>
                <w:color w:val="0036E2"/>
                <w:sz w:val="28"/>
                <w:szCs w:val="28"/>
              </w:rPr>
              <w:t>-2025</w:t>
            </w:r>
          </w:p>
        </w:tc>
      </w:tr>
      <w:tr w:rsidR="00D27601" w:rsidRPr="00B93B1F" w14:paraId="772C7C79"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74964428" w14:textId="337CFFF1" w:rsidR="00D27601" w:rsidRPr="00B93B1F" w:rsidRDefault="00D27601" w:rsidP="00D27601">
            <w:pPr>
              <w:spacing w:after="0" w:line="240" w:lineRule="auto"/>
              <w:jc w:val="lowKashida"/>
              <w:rPr>
                <w:color w:val="0036E2"/>
              </w:rPr>
            </w:pPr>
            <w:r w:rsidRPr="00B93B1F">
              <w:rPr>
                <w:color w:val="0036E2"/>
              </w:rPr>
              <w:t xml:space="preserve">Offer Submitting Date </w:t>
            </w:r>
          </w:p>
        </w:tc>
        <w:tc>
          <w:tcPr>
            <w:tcW w:w="6930" w:type="dxa"/>
            <w:tcBorders>
              <w:top w:val="nil"/>
              <w:left w:val="nil"/>
              <w:bottom w:val="single" w:sz="4" w:space="0" w:color="auto"/>
              <w:right w:val="single" w:sz="8" w:space="0" w:color="auto"/>
            </w:tcBorders>
            <w:shd w:val="clear" w:color="auto" w:fill="auto"/>
            <w:noWrap/>
            <w:vAlign w:val="center"/>
          </w:tcPr>
          <w:p w14:paraId="43C1A6E5" w14:textId="6D5264E3" w:rsidR="00D27601" w:rsidRPr="00B93B1F" w:rsidRDefault="00D27601" w:rsidP="00D27601">
            <w:pPr>
              <w:spacing w:after="0" w:line="240" w:lineRule="auto"/>
              <w:jc w:val="lowKashida"/>
              <w:rPr>
                <w:color w:val="0036E2"/>
              </w:rPr>
            </w:pPr>
            <w:r>
              <w:rPr>
                <w:rFonts w:ascii="Times New Roman" w:hAnsi="Times New Roman" w:cs="Times New Roman"/>
                <w:color w:val="0036E2"/>
                <w:sz w:val="28"/>
                <w:szCs w:val="28"/>
              </w:rPr>
              <w:t xml:space="preserve">From </w:t>
            </w:r>
            <w:r w:rsidR="009768DD">
              <w:rPr>
                <w:rFonts w:ascii="Times New Roman" w:hAnsi="Times New Roman" w:cs="Times New Roman"/>
                <w:color w:val="0036E2"/>
                <w:sz w:val="28"/>
                <w:szCs w:val="28"/>
              </w:rPr>
              <w:t>10</w:t>
            </w:r>
            <w:r>
              <w:rPr>
                <w:rFonts w:ascii="Times New Roman" w:hAnsi="Times New Roman" w:cs="Times New Roman"/>
                <w:color w:val="0036E2"/>
                <w:sz w:val="28"/>
                <w:szCs w:val="28"/>
              </w:rPr>
              <w:t>-</w:t>
            </w:r>
            <w:r w:rsidR="009768DD">
              <w:rPr>
                <w:rFonts w:ascii="Times New Roman" w:hAnsi="Times New Roman" w:cs="Times New Roman"/>
                <w:color w:val="0036E2"/>
                <w:sz w:val="28"/>
                <w:szCs w:val="28"/>
              </w:rPr>
              <w:t>SEP</w:t>
            </w:r>
            <w:r>
              <w:rPr>
                <w:rFonts w:ascii="Times New Roman" w:hAnsi="Times New Roman" w:cs="Times New Roman"/>
                <w:color w:val="0036E2"/>
                <w:sz w:val="28"/>
                <w:szCs w:val="28"/>
              </w:rPr>
              <w:t>-2025 up to the closing date</w:t>
            </w:r>
          </w:p>
        </w:tc>
      </w:tr>
      <w:tr w:rsidR="00D27601"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38CAE56A" w:rsidR="00D27601" w:rsidRPr="00B93B1F" w:rsidRDefault="00D27601" w:rsidP="00D27601">
            <w:pPr>
              <w:spacing w:after="0" w:line="240" w:lineRule="auto"/>
              <w:jc w:val="lowKashida"/>
              <w:rPr>
                <w:color w:val="0036E2"/>
              </w:rPr>
            </w:pPr>
            <w:r>
              <w:rPr>
                <w:color w:val="0036E2"/>
              </w:rPr>
              <w:t>BID</w:t>
            </w:r>
            <w:r w:rsidRPr="00B93B1F">
              <w:rPr>
                <w:color w:val="0036E2"/>
              </w:rPr>
              <w:t xml:space="preserve">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4E5E0721" w14:textId="19DD9620" w:rsidR="00D27601" w:rsidRPr="00B93B1F" w:rsidRDefault="009768DD" w:rsidP="00D27601">
            <w:pPr>
              <w:spacing w:after="0" w:line="240" w:lineRule="auto"/>
              <w:jc w:val="lowKashida"/>
              <w:rPr>
                <w:color w:val="0036E2"/>
              </w:rPr>
            </w:pPr>
            <w:r>
              <w:rPr>
                <w:rFonts w:ascii="Times New Roman" w:hAnsi="Times New Roman" w:cs="Times New Roman"/>
                <w:b/>
                <w:bCs/>
                <w:color w:val="FF0000"/>
                <w:sz w:val="28"/>
                <w:szCs w:val="28"/>
              </w:rPr>
              <w:t>19</w:t>
            </w:r>
            <w:r w:rsidR="00D27601">
              <w:rPr>
                <w:rFonts w:ascii="Times New Roman" w:hAnsi="Times New Roman" w:cs="Times New Roman"/>
                <w:b/>
                <w:bCs/>
                <w:color w:val="FF0000"/>
                <w:sz w:val="28"/>
                <w:szCs w:val="28"/>
              </w:rPr>
              <w:t xml:space="preserve">- </w:t>
            </w:r>
            <w:r w:rsidR="00E51F8E">
              <w:rPr>
                <w:rFonts w:ascii="Times New Roman" w:hAnsi="Times New Roman" w:cs="Times New Roman"/>
                <w:b/>
                <w:bCs/>
                <w:color w:val="FF0000"/>
                <w:sz w:val="28"/>
                <w:szCs w:val="28"/>
              </w:rPr>
              <w:t>S</w:t>
            </w:r>
            <w:r>
              <w:rPr>
                <w:rFonts w:ascii="Times New Roman" w:hAnsi="Times New Roman" w:cs="Times New Roman"/>
                <w:b/>
                <w:bCs/>
                <w:color w:val="FF0000"/>
                <w:sz w:val="28"/>
                <w:szCs w:val="28"/>
              </w:rPr>
              <w:t>EP</w:t>
            </w:r>
            <w:r w:rsidR="00D27601">
              <w:rPr>
                <w:rFonts w:ascii="Times New Roman" w:hAnsi="Times New Roman" w:cs="Times New Roman"/>
                <w:b/>
                <w:bCs/>
                <w:color w:val="FF0000"/>
                <w:sz w:val="28"/>
                <w:szCs w:val="28"/>
              </w:rPr>
              <w:t>-2025</w:t>
            </w:r>
          </w:p>
        </w:tc>
      </w:tr>
      <w:tr w:rsidR="00D27601" w:rsidRPr="00B93B1F" w14:paraId="03B272CD" w14:textId="77777777" w:rsidTr="003F6D68">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tcPr>
          <w:p w14:paraId="443C0CBA" w14:textId="39D7BCEC" w:rsidR="00D27601" w:rsidRPr="00B93B1F" w:rsidRDefault="00D27601" w:rsidP="00D27601">
            <w:pPr>
              <w:spacing w:after="0" w:line="240" w:lineRule="auto"/>
              <w:jc w:val="lowKashida"/>
              <w:rPr>
                <w:color w:val="0036E2"/>
              </w:rPr>
            </w:pPr>
            <w:r>
              <w:rPr>
                <w:color w:val="0036E2"/>
              </w:rPr>
              <w:t>BID Opening date</w:t>
            </w:r>
          </w:p>
        </w:tc>
        <w:tc>
          <w:tcPr>
            <w:tcW w:w="6930" w:type="dxa"/>
            <w:tcBorders>
              <w:top w:val="nil"/>
              <w:left w:val="nil"/>
              <w:bottom w:val="single" w:sz="8" w:space="0" w:color="auto"/>
              <w:right w:val="single" w:sz="8" w:space="0" w:color="auto"/>
            </w:tcBorders>
            <w:shd w:val="clear" w:color="auto" w:fill="auto"/>
            <w:noWrap/>
            <w:vAlign w:val="center"/>
          </w:tcPr>
          <w:p w14:paraId="5F315C65" w14:textId="4A76C12A" w:rsidR="00D27601" w:rsidRPr="00B93B1F" w:rsidRDefault="009768DD" w:rsidP="00D27601">
            <w:pPr>
              <w:spacing w:after="0" w:line="240" w:lineRule="auto"/>
              <w:jc w:val="lowKashida"/>
              <w:rPr>
                <w:color w:val="0036E2"/>
              </w:rPr>
            </w:pPr>
            <w:r>
              <w:rPr>
                <w:rFonts w:ascii="Times New Roman" w:hAnsi="Times New Roman" w:cs="Times New Roman"/>
                <w:color w:val="0036E2"/>
                <w:sz w:val="28"/>
                <w:szCs w:val="28"/>
              </w:rPr>
              <w:t>20</w:t>
            </w:r>
            <w:r w:rsidR="00D27601">
              <w:rPr>
                <w:rFonts w:ascii="Times New Roman" w:hAnsi="Times New Roman" w:cs="Times New Roman"/>
                <w:color w:val="0036E2"/>
                <w:sz w:val="28"/>
                <w:szCs w:val="28"/>
              </w:rPr>
              <w:t>-</w:t>
            </w:r>
            <w:r w:rsidR="00E51F8E">
              <w:rPr>
                <w:rFonts w:ascii="Times New Roman" w:hAnsi="Times New Roman" w:cs="Times New Roman"/>
                <w:color w:val="0036E2"/>
                <w:sz w:val="28"/>
                <w:szCs w:val="28"/>
              </w:rPr>
              <w:t>S</w:t>
            </w:r>
            <w:r>
              <w:rPr>
                <w:rFonts w:ascii="Times New Roman" w:hAnsi="Times New Roman" w:cs="Times New Roman"/>
                <w:color w:val="0036E2"/>
                <w:sz w:val="28"/>
                <w:szCs w:val="28"/>
              </w:rPr>
              <w:t>EP</w:t>
            </w:r>
            <w:r w:rsidR="00D27601">
              <w:rPr>
                <w:rFonts w:ascii="Times New Roman" w:hAnsi="Times New Roman" w:cs="Times New Roman"/>
                <w:color w:val="0036E2"/>
                <w:sz w:val="28"/>
                <w:szCs w:val="28"/>
              </w:rPr>
              <w:t>-2025</w:t>
            </w: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442612310" w:displacedByCustomXml="next"/>
    <w:bookmarkStart w:id="1" w:name="_Toc164583184" w:displacedByCustomXml="next"/>
    <w:bookmarkStart w:id="2" w:name="_Toc454783514" w:displacedByCustomXml="next"/>
    <w:bookmarkStart w:id="3" w:name="_Toc454783831" w:displacedByCustomXml="next"/>
    <w:bookmarkStart w:id="4" w:name="_Toc494364667" w:displacedByCustomXml="next"/>
    <w:bookmarkStart w:id="5" w:name="_Toc69744649" w:displacedByCustomXml="next"/>
    <w:sdt>
      <w:sdtPr>
        <w:rPr>
          <w:rFonts w:cstheme="minorHAnsi"/>
          <w:sz w:val="18"/>
          <w:szCs w:val="18"/>
        </w:rPr>
        <w:id w:val="-211268501"/>
        <w:docPartObj>
          <w:docPartGallery w:val="Table of Contents"/>
          <w:docPartUnique/>
        </w:docPartObj>
      </w:sdtPr>
      <w:sdtEndPr>
        <w:rPr>
          <w:rFonts w:asciiTheme="majorHAnsi" w:hAnsiTheme="majorHAnsi" w:cstheme="majorHAnsi"/>
          <w:b/>
          <w:bCs/>
          <w:noProof/>
          <w:sz w:val="16"/>
          <w:szCs w:val="16"/>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1C0C39E" w14:textId="3E833C5C" w:rsidR="008170A6" w:rsidRPr="008170A6" w:rsidRDefault="00B93B1F">
          <w:pPr>
            <w:pStyle w:val="TOC1"/>
            <w:rPr>
              <w:rFonts w:asciiTheme="majorHAnsi" w:eastAsiaTheme="minorEastAsia" w:hAnsiTheme="majorHAnsi" w:cstheme="majorHAnsi"/>
              <w:b w:val="0"/>
              <w:sz w:val="16"/>
              <w:szCs w:val="16"/>
            </w:rPr>
          </w:pPr>
          <w:r w:rsidRPr="008170A6">
            <w:rPr>
              <w:rFonts w:asciiTheme="majorHAnsi" w:hAnsiTheme="majorHAnsi" w:cstheme="majorHAnsi"/>
              <w:sz w:val="16"/>
              <w:szCs w:val="16"/>
            </w:rPr>
            <w:fldChar w:fldCharType="begin"/>
          </w:r>
          <w:r w:rsidRPr="008170A6">
            <w:rPr>
              <w:rFonts w:asciiTheme="majorHAnsi" w:hAnsiTheme="majorHAnsi" w:cstheme="majorHAnsi"/>
              <w:sz w:val="16"/>
              <w:szCs w:val="16"/>
            </w:rPr>
            <w:instrText xml:space="preserve"> TOC \o "1-3" \h \z \u </w:instrText>
          </w:r>
          <w:r w:rsidRPr="008170A6">
            <w:rPr>
              <w:rFonts w:asciiTheme="majorHAnsi" w:hAnsiTheme="majorHAnsi" w:cstheme="majorHAnsi"/>
              <w:sz w:val="16"/>
              <w:szCs w:val="16"/>
            </w:rPr>
            <w:fldChar w:fldCharType="separate"/>
          </w:r>
          <w:hyperlink w:anchor="_Toc88475365" w:history="1">
            <w:r w:rsidR="008170A6" w:rsidRPr="008170A6">
              <w:rPr>
                <w:rStyle w:val="Hyperlink"/>
                <w:rFonts w:asciiTheme="majorHAnsi" w:hAnsiTheme="majorHAnsi" w:cstheme="majorHAnsi"/>
                <w:sz w:val="16"/>
                <w:szCs w:val="16"/>
              </w:rPr>
              <w:t>Section I - Instructions to Bidders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B1D5924" w14:textId="227A83F7" w:rsidR="008170A6" w:rsidRPr="008170A6" w:rsidRDefault="002B35F5">
          <w:pPr>
            <w:pStyle w:val="TOC1"/>
            <w:rPr>
              <w:rFonts w:asciiTheme="majorHAnsi" w:eastAsiaTheme="minorEastAsia" w:hAnsiTheme="majorHAnsi" w:cstheme="majorHAnsi"/>
              <w:b w:val="0"/>
              <w:sz w:val="16"/>
              <w:szCs w:val="16"/>
            </w:rPr>
          </w:pPr>
          <w:hyperlink w:anchor="_Toc88475366" w:history="1">
            <w:r w:rsidR="008170A6" w:rsidRPr="008170A6">
              <w:rPr>
                <w:rStyle w:val="Hyperlink"/>
                <w:rFonts w:asciiTheme="majorHAnsi" w:hAnsiTheme="majorHAnsi" w:cstheme="majorHAnsi"/>
                <w:sz w:val="16"/>
                <w:szCs w:val="16"/>
              </w:rPr>
              <w:t>A.</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General</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_Toc88475366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5FF1A4A0" w14:textId="2174FF10" w:rsidR="008170A6" w:rsidRPr="008170A6" w:rsidRDefault="002B35F5">
          <w:pPr>
            <w:pStyle w:val="TOC2"/>
            <w:rPr>
              <w:rFonts w:asciiTheme="majorHAnsi" w:eastAsiaTheme="minorEastAsia" w:hAnsiTheme="majorHAnsi" w:cstheme="majorHAnsi"/>
              <w:noProof/>
              <w:sz w:val="16"/>
              <w:szCs w:val="16"/>
            </w:rPr>
          </w:pPr>
          <w:hyperlink w:anchor="_Toc88475367" w:history="1">
            <w:r w:rsidR="008170A6" w:rsidRPr="008170A6">
              <w:rPr>
                <w:rStyle w:val="Hyperlink"/>
                <w:rFonts w:asciiTheme="majorHAnsi" w:hAnsiTheme="majorHAnsi" w:cstheme="majorHAnsi"/>
                <w:b/>
                <w:bCs/>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Scope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5445735A" w14:textId="164ED331" w:rsidR="008170A6" w:rsidRPr="008170A6" w:rsidRDefault="002B35F5">
          <w:pPr>
            <w:pStyle w:val="TOC2"/>
            <w:rPr>
              <w:rFonts w:asciiTheme="majorHAnsi" w:eastAsiaTheme="minorEastAsia" w:hAnsiTheme="majorHAnsi" w:cstheme="majorHAnsi"/>
              <w:noProof/>
              <w:sz w:val="16"/>
              <w:szCs w:val="16"/>
            </w:rPr>
          </w:pPr>
          <w:hyperlink w:anchor="_Toc88475368" w:history="1">
            <w:r w:rsidR="008170A6" w:rsidRPr="008170A6">
              <w:rPr>
                <w:rStyle w:val="Hyperlink"/>
                <w:rFonts w:asciiTheme="majorHAnsi" w:hAnsiTheme="majorHAnsi" w:cstheme="majorHAnsi"/>
                <w:b/>
                <w:bCs/>
                <w:noProof/>
                <w:sz w:val="16"/>
                <w:szCs w:val="16"/>
              </w:rPr>
              <w:t>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Throughout this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07672CC0" w14:textId="0F3E8D5D" w:rsidR="008170A6" w:rsidRPr="008170A6" w:rsidRDefault="002B35F5">
          <w:pPr>
            <w:pStyle w:val="TOC2"/>
            <w:rPr>
              <w:rFonts w:asciiTheme="majorHAnsi" w:eastAsiaTheme="minorEastAsia" w:hAnsiTheme="majorHAnsi" w:cstheme="majorHAnsi"/>
              <w:noProof/>
              <w:sz w:val="16"/>
              <w:szCs w:val="16"/>
            </w:rPr>
          </w:pPr>
          <w:hyperlink w:anchor="_Toc88475369" w:history="1">
            <w:r w:rsidR="008170A6" w:rsidRPr="008170A6">
              <w:rPr>
                <w:rStyle w:val="Hyperlink"/>
                <w:rFonts w:asciiTheme="majorHAnsi" w:hAnsiTheme="majorHAnsi" w:cstheme="majorHAnsi"/>
                <w:b/>
                <w:bCs/>
                <w:noProof/>
                <w:sz w:val="16"/>
                <w:szCs w:val="16"/>
              </w:rPr>
              <w:t>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Eligible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_Toc88475369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1C2C6831" w14:textId="40E10B60" w:rsidR="008170A6" w:rsidRPr="008170A6" w:rsidRDefault="002B35F5">
          <w:pPr>
            <w:pStyle w:val="TOC1"/>
            <w:rPr>
              <w:rFonts w:asciiTheme="majorHAnsi" w:eastAsiaTheme="minorEastAsia" w:hAnsiTheme="majorHAnsi" w:cstheme="majorHAnsi"/>
              <w:b w:val="0"/>
              <w:sz w:val="16"/>
              <w:szCs w:val="16"/>
            </w:rPr>
          </w:pPr>
          <w:hyperlink w:anchor="_Toc88475370" w:history="1">
            <w:r w:rsidR="008170A6" w:rsidRPr="008170A6">
              <w:rPr>
                <w:rStyle w:val="Hyperlink"/>
                <w:rFonts w:asciiTheme="majorHAnsi" w:hAnsiTheme="majorHAnsi" w:cstheme="majorHAnsi"/>
                <w:sz w:val="16"/>
                <w:szCs w:val="16"/>
              </w:rPr>
              <w:t>B. Contents of Bidding Document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_Toc88475370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5</w:t>
            </w:r>
            <w:r w:rsidR="008170A6" w:rsidRPr="008170A6">
              <w:rPr>
                <w:rFonts w:asciiTheme="majorHAnsi" w:hAnsiTheme="majorHAnsi" w:cstheme="majorHAnsi"/>
                <w:webHidden/>
                <w:sz w:val="16"/>
                <w:szCs w:val="16"/>
              </w:rPr>
              <w:fldChar w:fldCharType="end"/>
            </w:r>
          </w:hyperlink>
        </w:p>
        <w:p w14:paraId="6EA5DA3E" w14:textId="4883BBA3" w:rsidR="008170A6" w:rsidRPr="008170A6" w:rsidRDefault="002B35F5">
          <w:pPr>
            <w:pStyle w:val="TOC2"/>
            <w:rPr>
              <w:rFonts w:asciiTheme="majorHAnsi" w:eastAsiaTheme="minorEastAsia" w:hAnsiTheme="majorHAnsi" w:cstheme="majorHAnsi"/>
              <w:noProof/>
              <w:sz w:val="16"/>
              <w:szCs w:val="16"/>
            </w:rPr>
          </w:pPr>
          <w:hyperlink w:anchor="_Toc88475371" w:history="1">
            <w:r w:rsidR="008170A6" w:rsidRPr="008170A6">
              <w:rPr>
                <w:rStyle w:val="Hyperlink"/>
                <w:rFonts w:asciiTheme="majorHAnsi" w:hAnsiTheme="majorHAnsi" w:cstheme="majorHAnsi"/>
                <w:b/>
                <w:bCs/>
                <w:noProof/>
                <w:sz w:val="16"/>
                <w:szCs w:val="16"/>
              </w:rPr>
              <w:t>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Sections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5</w:t>
            </w:r>
            <w:r w:rsidR="008170A6" w:rsidRPr="008170A6">
              <w:rPr>
                <w:rFonts w:asciiTheme="majorHAnsi" w:hAnsiTheme="majorHAnsi" w:cstheme="majorHAnsi"/>
                <w:noProof/>
                <w:webHidden/>
                <w:sz w:val="16"/>
                <w:szCs w:val="16"/>
              </w:rPr>
              <w:fldChar w:fldCharType="end"/>
            </w:r>
          </w:hyperlink>
        </w:p>
        <w:p w14:paraId="6BB2706F" w14:textId="35BD4777" w:rsidR="008170A6" w:rsidRPr="008170A6" w:rsidRDefault="002B35F5">
          <w:pPr>
            <w:pStyle w:val="TOC2"/>
            <w:rPr>
              <w:rFonts w:asciiTheme="majorHAnsi" w:eastAsiaTheme="minorEastAsia" w:hAnsiTheme="majorHAnsi" w:cstheme="majorHAnsi"/>
              <w:noProof/>
              <w:sz w:val="16"/>
              <w:szCs w:val="16"/>
            </w:rPr>
          </w:pPr>
          <w:hyperlink w:anchor="_Toc88475372" w:history="1">
            <w:r w:rsidR="008170A6" w:rsidRPr="008170A6">
              <w:rPr>
                <w:rStyle w:val="Hyperlink"/>
                <w:rFonts w:asciiTheme="majorHAnsi" w:hAnsiTheme="majorHAnsi" w:cstheme="majorHAnsi"/>
                <w:b/>
                <w:bCs/>
                <w:noProof/>
                <w:sz w:val="16"/>
                <w:szCs w:val="16"/>
              </w:rPr>
              <w:t>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7905287" w14:textId="6AB8675D" w:rsidR="008170A6" w:rsidRPr="008170A6" w:rsidRDefault="002B35F5">
          <w:pPr>
            <w:pStyle w:val="TOC2"/>
            <w:rPr>
              <w:rFonts w:asciiTheme="majorHAnsi" w:eastAsiaTheme="minorEastAsia" w:hAnsiTheme="majorHAnsi" w:cstheme="majorHAnsi"/>
              <w:noProof/>
              <w:sz w:val="16"/>
              <w:szCs w:val="16"/>
            </w:rPr>
          </w:pPr>
          <w:hyperlink w:anchor="_Toc88475373" w:history="1">
            <w:r w:rsidR="008170A6" w:rsidRPr="008170A6">
              <w:rPr>
                <w:rStyle w:val="Hyperlink"/>
                <w:rFonts w:asciiTheme="majorHAnsi" w:hAnsiTheme="majorHAnsi" w:cstheme="majorHAnsi"/>
                <w:b/>
                <w:bCs/>
                <w:noProof/>
                <w:sz w:val="16"/>
                <w:szCs w:val="16"/>
              </w:rPr>
              <w:t>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Amendment of Bidding Document: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36BAD6CA" w14:textId="38722E4D" w:rsidR="008170A6" w:rsidRPr="008170A6" w:rsidRDefault="002B35F5">
          <w:pPr>
            <w:pStyle w:val="TOC1"/>
            <w:rPr>
              <w:rFonts w:asciiTheme="majorHAnsi" w:eastAsiaTheme="minorEastAsia" w:hAnsiTheme="majorHAnsi" w:cstheme="majorHAnsi"/>
              <w:b w:val="0"/>
              <w:sz w:val="16"/>
              <w:szCs w:val="16"/>
            </w:rPr>
          </w:pPr>
          <w:hyperlink w:anchor="_Toc88475374" w:history="1">
            <w:r w:rsidR="008170A6" w:rsidRPr="008170A6">
              <w:rPr>
                <w:rStyle w:val="Hyperlink"/>
                <w:rFonts w:asciiTheme="majorHAnsi" w:hAnsiTheme="majorHAnsi" w:cstheme="majorHAnsi"/>
                <w:sz w:val="16"/>
                <w:szCs w:val="16"/>
              </w:rPr>
              <w:t>C-</w:t>
            </w:r>
            <w:r w:rsidR="008170A6" w:rsidRPr="008170A6">
              <w:rPr>
                <w:rFonts w:asciiTheme="majorHAnsi" w:eastAsiaTheme="minorEastAsia" w:hAnsiTheme="majorHAnsi" w:cstheme="majorHAnsi"/>
                <w:b w:val="0"/>
                <w:sz w:val="16"/>
                <w:szCs w:val="16"/>
              </w:rPr>
              <w:tab/>
            </w:r>
            <w:r w:rsidR="008170A6" w:rsidRPr="008170A6">
              <w:rPr>
                <w:rStyle w:val="Hyperlink"/>
                <w:rFonts w:asciiTheme="majorHAnsi" w:hAnsiTheme="majorHAnsi" w:cstheme="majorHAnsi"/>
                <w:sz w:val="16"/>
                <w:szCs w:val="16"/>
              </w:rPr>
              <w:t>Preparation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_Toc88475374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6</w:t>
            </w:r>
            <w:r w:rsidR="008170A6" w:rsidRPr="008170A6">
              <w:rPr>
                <w:rFonts w:asciiTheme="majorHAnsi" w:hAnsiTheme="majorHAnsi" w:cstheme="majorHAnsi"/>
                <w:webHidden/>
                <w:sz w:val="16"/>
                <w:szCs w:val="16"/>
              </w:rPr>
              <w:fldChar w:fldCharType="end"/>
            </w:r>
          </w:hyperlink>
        </w:p>
        <w:p w14:paraId="38CEE3BE" w14:textId="024A673F" w:rsidR="008170A6" w:rsidRPr="008170A6" w:rsidRDefault="002B35F5">
          <w:pPr>
            <w:pStyle w:val="TOC2"/>
            <w:rPr>
              <w:rFonts w:asciiTheme="majorHAnsi" w:eastAsiaTheme="minorEastAsia" w:hAnsiTheme="majorHAnsi" w:cstheme="majorHAnsi"/>
              <w:noProof/>
              <w:sz w:val="16"/>
              <w:szCs w:val="16"/>
            </w:rPr>
          </w:pPr>
          <w:hyperlink w:anchor="_Toc88475375" w:history="1">
            <w:r w:rsidR="008170A6" w:rsidRPr="008170A6">
              <w:rPr>
                <w:rStyle w:val="Hyperlink"/>
                <w:rFonts w:asciiTheme="majorHAnsi" w:hAnsiTheme="majorHAnsi" w:cstheme="majorHAnsi"/>
                <w:b/>
                <w:bCs/>
                <w:noProof/>
                <w:sz w:val="16"/>
                <w:szCs w:val="16"/>
              </w:rPr>
              <w:t>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Cost of Bidding: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7403BA20" w14:textId="4E21DDE6" w:rsidR="008170A6" w:rsidRPr="008170A6" w:rsidRDefault="002B35F5">
          <w:pPr>
            <w:pStyle w:val="TOC2"/>
            <w:rPr>
              <w:rFonts w:asciiTheme="majorHAnsi" w:eastAsiaTheme="minorEastAsia" w:hAnsiTheme="majorHAnsi" w:cstheme="majorHAnsi"/>
              <w:noProof/>
              <w:sz w:val="16"/>
              <w:szCs w:val="16"/>
            </w:rPr>
          </w:pPr>
          <w:hyperlink w:anchor="_Toc88475376" w:history="1">
            <w:r w:rsidR="008170A6" w:rsidRPr="008170A6">
              <w:rPr>
                <w:rStyle w:val="Hyperlink"/>
                <w:rFonts w:asciiTheme="majorHAnsi" w:hAnsiTheme="majorHAnsi" w:cstheme="majorHAnsi"/>
                <w:b/>
                <w:bCs/>
                <w:noProof/>
                <w:sz w:val="16"/>
                <w:szCs w:val="16"/>
              </w:rPr>
              <w:t>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Language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4E08501D" w14:textId="3F8A49E9" w:rsidR="008170A6" w:rsidRPr="008170A6" w:rsidRDefault="002B35F5">
          <w:pPr>
            <w:pStyle w:val="TOC2"/>
            <w:rPr>
              <w:rFonts w:asciiTheme="majorHAnsi" w:eastAsiaTheme="minorEastAsia" w:hAnsiTheme="majorHAnsi" w:cstheme="majorHAnsi"/>
              <w:noProof/>
              <w:sz w:val="16"/>
              <w:szCs w:val="16"/>
            </w:rPr>
          </w:pPr>
          <w:hyperlink w:anchor="_Toc88475377" w:history="1">
            <w:r w:rsidR="008170A6" w:rsidRPr="008170A6">
              <w:rPr>
                <w:rStyle w:val="Hyperlink"/>
                <w:rFonts w:asciiTheme="majorHAnsi" w:hAnsiTheme="majorHAnsi" w:cstheme="majorHAnsi"/>
                <w:b/>
                <w:bCs/>
                <w:noProof/>
                <w:sz w:val="16"/>
                <w:szCs w:val="16"/>
              </w:rPr>
              <w:t>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Comprising the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2FF6575B" w14:textId="0715142F" w:rsidR="008170A6" w:rsidRPr="008170A6" w:rsidRDefault="002B35F5">
          <w:pPr>
            <w:pStyle w:val="TOC2"/>
            <w:rPr>
              <w:rFonts w:asciiTheme="majorHAnsi" w:eastAsiaTheme="minorEastAsia" w:hAnsiTheme="majorHAnsi" w:cstheme="majorHAnsi"/>
              <w:noProof/>
              <w:sz w:val="16"/>
              <w:szCs w:val="16"/>
            </w:rPr>
          </w:pPr>
          <w:hyperlink w:anchor="_Toc88475378" w:history="1">
            <w:r w:rsidR="008170A6" w:rsidRPr="008170A6">
              <w:rPr>
                <w:rStyle w:val="Hyperlink"/>
                <w:rFonts w:asciiTheme="majorHAnsi" w:hAnsiTheme="majorHAnsi" w:cstheme="majorHAnsi"/>
                <w:b/>
                <w:bCs/>
                <w:noProof/>
                <w:sz w:val="16"/>
                <w:szCs w:val="16"/>
              </w:rPr>
              <w:t>10-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 and Activity Schedule: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6</w:t>
            </w:r>
            <w:r w:rsidR="008170A6" w:rsidRPr="008170A6">
              <w:rPr>
                <w:rFonts w:asciiTheme="majorHAnsi" w:hAnsiTheme="majorHAnsi" w:cstheme="majorHAnsi"/>
                <w:noProof/>
                <w:webHidden/>
                <w:sz w:val="16"/>
                <w:szCs w:val="16"/>
              </w:rPr>
              <w:fldChar w:fldCharType="end"/>
            </w:r>
          </w:hyperlink>
        </w:p>
        <w:p w14:paraId="18820A57" w14:textId="6D568FEC" w:rsidR="008170A6" w:rsidRPr="008170A6" w:rsidRDefault="002B35F5">
          <w:pPr>
            <w:pStyle w:val="TOC2"/>
            <w:rPr>
              <w:rFonts w:asciiTheme="majorHAnsi" w:eastAsiaTheme="minorEastAsia" w:hAnsiTheme="majorHAnsi" w:cstheme="majorHAnsi"/>
              <w:noProof/>
              <w:sz w:val="16"/>
              <w:szCs w:val="16"/>
            </w:rPr>
          </w:pPr>
          <w:hyperlink w:anchor="_Toc88475379" w:history="1">
            <w:r w:rsidR="008170A6" w:rsidRPr="008170A6">
              <w:rPr>
                <w:rStyle w:val="Hyperlink"/>
                <w:rFonts w:asciiTheme="majorHAnsi" w:hAnsiTheme="majorHAnsi" w:cstheme="majorHAnsi"/>
                <w:b/>
                <w:bCs/>
                <w:noProof/>
                <w:sz w:val="16"/>
                <w:szCs w:val="16"/>
              </w:rPr>
              <w:t>11-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Alternative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_Toc88475379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FD35BA2" w14:textId="1AAC9DDA" w:rsidR="008170A6" w:rsidRPr="008170A6" w:rsidRDefault="002B35F5">
          <w:pPr>
            <w:pStyle w:val="TOC2"/>
            <w:rPr>
              <w:rFonts w:asciiTheme="majorHAnsi" w:eastAsiaTheme="minorEastAsia" w:hAnsiTheme="majorHAnsi" w:cstheme="majorHAnsi"/>
              <w:noProof/>
              <w:sz w:val="16"/>
              <w:szCs w:val="16"/>
            </w:rPr>
          </w:pPr>
          <w:hyperlink w:anchor="_Toc88475380" w:history="1">
            <w:r w:rsidR="008170A6" w:rsidRPr="008170A6">
              <w:rPr>
                <w:rStyle w:val="Hyperlink"/>
                <w:rFonts w:asciiTheme="majorHAnsi" w:hAnsiTheme="majorHAnsi" w:cstheme="majorHAnsi"/>
                <w:b/>
                <w:bCs/>
                <w:noProof/>
                <w:sz w:val="16"/>
                <w:szCs w:val="16"/>
              </w:rPr>
              <w:t>12-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Prices and Discounts: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7A6F403F" w14:textId="3C78D279" w:rsidR="008170A6" w:rsidRPr="008170A6" w:rsidRDefault="002B35F5">
          <w:pPr>
            <w:pStyle w:val="TOC2"/>
            <w:rPr>
              <w:rFonts w:asciiTheme="majorHAnsi" w:eastAsiaTheme="minorEastAsia" w:hAnsiTheme="majorHAnsi" w:cstheme="majorHAnsi"/>
              <w:noProof/>
              <w:sz w:val="16"/>
              <w:szCs w:val="16"/>
            </w:rPr>
          </w:pPr>
          <w:hyperlink w:anchor="_Toc88475381" w:history="1">
            <w:r w:rsidR="008170A6" w:rsidRPr="008170A6">
              <w:rPr>
                <w:rStyle w:val="Hyperlink"/>
                <w:rFonts w:asciiTheme="majorHAnsi" w:hAnsiTheme="majorHAnsi" w:cstheme="majorHAnsi"/>
                <w:b/>
                <w:bCs/>
                <w:noProof/>
                <w:sz w:val="16"/>
                <w:szCs w:val="16"/>
              </w:rPr>
              <w:t>14-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Currencies of Bid and Payment: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1900AE65" w14:textId="6B58EBFC" w:rsidR="008170A6" w:rsidRPr="008170A6" w:rsidRDefault="002B35F5">
          <w:pPr>
            <w:pStyle w:val="TOC2"/>
            <w:rPr>
              <w:rFonts w:asciiTheme="majorHAnsi" w:eastAsiaTheme="minorEastAsia" w:hAnsiTheme="majorHAnsi" w:cstheme="majorHAnsi"/>
              <w:noProof/>
              <w:sz w:val="16"/>
              <w:szCs w:val="16"/>
            </w:rPr>
          </w:pPr>
          <w:hyperlink w:anchor="_Toc88475382" w:history="1">
            <w:r w:rsidR="008170A6" w:rsidRPr="008170A6">
              <w:rPr>
                <w:rStyle w:val="Hyperlink"/>
                <w:rFonts w:asciiTheme="majorHAnsi" w:hAnsiTheme="majorHAnsi" w:cstheme="majorHAnsi"/>
                <w:b/>
                <w:bCs/>
                <w:noProof/>
                <w:sz w:val="16"/>
                <w:szCs w:val="16"/>
              </w:rPr>
              <w:t>15-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Conformity of Services: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4A2F15C2" w14:textId="470A5D60" w:rsidR="008170A6" w:rsidRPr="008170A6" w:rsidRDefault="002B35F5">
          <w:pPr>
            <w:pStyle w:val="TOC2"/>
            <w:rPr>
              <w:rFonts w:asciiTheme="majorHAnsi" w:eastAsiaTheme="minorEastAsia" w:hAnsiTheme="majorHAnsi" w:cstheme="majorHAnsi"/>
              <w:noProof/>
              <w:sz w:val="16"/>
              <w:szCs w:val="16"/>
            </w:rPr>
          </w:pPr>
          <w:hyperlink w:anchor="_Toc88475383" w:history="1">
            <w:r w:rsidR="008170A6" w:rsidRPr="008170A6">
              <w:rPr>
                <w:rStyle w:val="Hyperlink"/>
                <w:rFonts w:asciiTheme="majorHAnsi" w:hAnsiTheme="majorHAnsi" w:cstheme="majorHAnsi"/>
                <w:b/>
                <w:bCs/>
                <w:noProof/>
                <w:sz w:val="16"/>
                <w:szCs w:val="16"/>
              </w:rPr>
              <w:t>16-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Documents Establishing the Eligibility and Qualifications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0B628EBE" w14:textId="50A424EF" w:rsidR="008170A6" w:rsidRPr="008170A6" w:rsidRDefault="002B35F5">
          <w:pPr>
            <w:pStyle w:val="TOC2"/>
            <w:rPr>
              <w:rFonts w:asciiTheme="majorHAnsi" w:eastAsiaTheme="minorEastAsia" w:hAnsiTheme="majorHAnsi" w:cstheme="majorHAnsi"/>
              <w:noProof/>
              <w:sz w:val="16"/>
              <w:szCs w:val="16"/>
            </w:rPr>
          </w:pPr>
          <w:hyperlink w:anchor="_Toc88475384" w:history="1">
            <w:r w:rsidR="008170A6" w:rsidRPr="008170A6">
              <w:rPr>
                <w:rStyle w:val="Hyperlink"/>
                <w:rFonts w:asciiTheme="majorHAnsi" w:hAnsiTheme="majorHAnsi" w:cstheme="majorHAnsi"/>
                <w:b/>
                <w:bCs/>
                <w:noProof/>
                <w:sz w:val="16"/>
                <w:szCs w:val="16"/>
              </w:rPr>
              <w:t>17-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Period of Validity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5F0ACBA4" w14:textId="1369F011" w:rsidR="008170A6" w:rsidRPr="008170A6" w:rsidRDefault="002B35F5">
          <w:pPr>
            <w:pStyle w:val="TOC2"/>
            <w:rPr>
              <w:rFonts w:asciiTheme="majorHAnsi" w:eastAsiaTheme="minorEastAsia" w:hAnsiTheme="majorHAnsi" w:cstheme="majorHAnsi"/>
              <w:noProof/>
              <w:sz w:val="16"/>
              <w:szCs w:val="16"/>
            </w:rPr>
          </w:pPr>
          <w:hyperlink w:anchor="_Toc88475385" w:history="1">
            <w:r w:rsidR="008170A6" w:rsidRPr="008170A6">
              <w:rPr>
                <w:rStyle w:val="Hyperlink"/>
                <w:rFonts w:asciiTheme="majorHAnsi" w:hAnsiTheme="majorHAnsi" w:cstheme="majorHAnsi"/>
                <w:b/>
                <w:bCs/>
                <w:noProof/>
                <w:sz w:val="16"/>
                <w:szCs w:val="16"/>
              </w:rPr>
              <w:t>18-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Security: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7</w:t>
            </w:r>
            <w:r w:rsidR="008170A6" w:rsidRPr="008170A6">
              <w:rPr>
                <w:rFonts w:asciiTheme="majorHAnsi" w:hAnsiTheme="majorHAnsi" w:cstheme="majorHAnsi"/>
                <w:noProof/>
                <w:webHidden/>
                <w:sz w:val="16"/>
                <w:szCs w:val="16"/>
              </w:rPr>
              <w:fldChar w:fldCharType="end"/>
            </w:r>
          </w:hyperlink>
        </w:p>
        <w:p w14:paraId="3C332A65" w14:textId="38F9993C" w:rsidR="008170A6" w:rsidRPr="008170A6" w:rsidRDefault="002B35F5">
          <w:pPr>
            <w:pStyle w:val="TOC2"/>
            <w:rPr>
              <w:rFonts w:asciiTheme="majorHAnsi" w:eastAsiaTheme="minorEastAsia" w:hAnsiTheme="majorHAnsi" w:cstheme="majorHAnsi"/>
              <w:noProof/>
              <w:sz w:val="16"/>
              <w:szCs w:val="16"/>
            </w:rPr>
          </w:pPr>
          <w:hyperlink w:anchor="_Toc88475386" w:history="1">
            <w:r w:rsidR="008170A6" w:rsidRPr="008170A6">
              <w:rPr>
                <w:rStyle w:val="Hyperlink"/>
                <w:rFonts w:asciiTheme="majorHAnsi" w:hAnsiTheme="majorHAnsi" w:cstheme="majorHAnsi"/>
                <w:b/>
                <w:bCs/>
                <w:noProof/>
                <w:sz w:val="16"/>
                <w:szCs w:val="16"/>
              </w:rPr>
              <w:t>19-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Format and Signing of Bid: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8</w:t>
            </w:r>
            <w:r w:rsidR="008170A6" w:rsidRPr="008170A6">
              <w:rPr>
                <w:rFonts w:asciiTheme="majorHAnsi" w:hAnsiTheme="majorHAnsi" w:cstheme="majorHAnsi"/>
                <w:noProof/>
                <w:webHidden/>
                <w:sz w:val="16"/>
                <w:szCs w:val="16"/>
              </w:rPr>
              <w:fldChar w:fldCharType="end"/>
            </w:r>
          </w:hyperlink>
        </w:p>
        <w:p w14:paraId="11EE3A0A" w14:textId="58A1BE3F" w:rsidR="008170A6" w:rsidRPr="008170A6" w:rsidRDefault="002B35F5">
          <w:pPr>
            <w:pStyle w:val="TOC1"/>
            <w:rPr>
              <w:rFonts w:asciiTheme="majorHAnsi" w:eastAsiaTheme="minorEastAsia" w:hAnsiTheme="majorHAnsi" w:cstheme="majorHAnsi"/>
              <w:b w:val="0"/>
              <w:sz w:val="16"/>
              <w:szCs w:val="16"/>
            </w:rPr>
          </w:pPr>
          <w:hyperlink w:anchor="_Toc88475387" w:history="1">
            <w:r w:rsidR="008170A6" w:rsidRPr="008170A6">
              <w:rPr>
                <w:rStyle w:val="Hyperlink"/>
                <w:rFonts w:asciiTheme="majorHAnsi" w:hAnsiTheme="majorHAnsi" w:cstheme="majorHAnsi"/>
                <w:bCs/>
                <w:sz w:val="16"/>
                <w:szCs w:val="16"/>
              </w:rPr>
              <w:t>D.</w:t>
            </w:r>
            <w:r w:rsidR="008170A6" w:rsidRPr="008170A6">
              <w:rPr>
                <w:rStyle w:val="Hyperlink"/>
                <w:rFonts w:asciiTheme="majorHAnsi" w:hAnsiTheme="majorHAnsi" w:cstheme="majorHAnsi"/>
                <w:sz w:val="16"/>
                <w:szCs w:val="16"/>
              </w:rPr>
              <w:t xml:space="preserve"> </w:t>
            </w:r>
            <w:r w:rsidR="008170A6" w:rsidRPr="008170A6">
              <w:rPr>
                <w:rStyle w:val="Hyperlink"/>
                <w:rFonts w:asciiTheme="majorHAnsi" w:hAnsiTheme="majorHAnsi" w:cstheme="majorHAnsi"/>
                <w:bCs/>
                <w:sz w:val="16"/>
                <w:szCs w:val="16"/>
              </w:rPr>
              <w:t>Submission and Opening of Bids</w:t>
            </w:r>
            <w:r w:rsidR="008170A6" w:rsidRPr="008170A6">
              <w:rPr>
                <w:rStyle w:val="Hyperlink"/>
                <w:rFonts w:asciiTheme="majorHAnsi" w:hAnsiTheme="majorHAnsi" w:cstheme="majorHAnsi"/>
                <w:sz w:val="16"/>
                <w:szCs w:val="16"/>
              </w:rPr>
              <w: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_Toc88475387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9</w:t>
            </w:r>
            <w:r w:rsidR="008170A6" w:rsidRPr="008170A6">
              <w:rPr>
                <w:rFonts w:asciiTheme="majorHAnsi" w:hAnsiTheme="majorHAnsi" w:cstheme="majorHAnsi"/>
                <w:webHidden/>
                <w:sz w:val="16"/>
                <w:szCs w:val="16"/>
              </w:rPr>
              <w:fldChar w:fldCharType="end"/>
            </w:r>
          </w:hyperlink>
        </w:p>
        <w:p w14:paraId="7B3540D6" w14:textId="07FF8D84" w:rsidR="008170A6" w:rsidRPr="008170A6" w:rsidRDefault="002B35F5">
          <w:pPr>
            <w:pStyle w:val="TOC2"/>
            <w:rPr>
              <w:rFonts w:asciiTheme="majorHAnsi" w:eastAsiaTheme="minorEastAsia" w:hAnsiTheme="majorHAnsi" w:cstheme="majorHAnsi"/>
              <w:noProof/>
              <w:sz w:val="16"/>
              <w:szCs w:val="16"/>
            </w:rPr>
          </w:pPr>
          <w:hyperlink w:anchor="_Toc88475388" w:history="1">
            <w:r w:rsidR="008170A6" w:rsidRPr="008170A6">
              <w:rPr>
                <w:rStyle w:val="Hyperlink"/>
                <w:rFonts w:asciiTheme="majorHAnsi" w:hAnsiTheme="majorHAnsi" w:cstheme="majorHAnsi"/>
                <w:b/>
                <w:bCs/>
                <w:noProof/>
                <w:sz w:val="16"/>
                <w:szCs w:val="16"/>
              </w:rPr>
              <w:t>20-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Sealing and Marking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45053C37" w14:textId="6E077056" w:rsidR="008170A6" w:rsidRPr="008170A6" w:rsidRDefault="002B35F5">
          <w:pPr>
            <w:pStyle w:val="TOC2"/>
            <w:rPr>
              <w:rFonts w:asciiTheme="majorHAnsi" w:eastAsiaTheme="minorEastAsia" w:hAnsiTheme="majorHAnsi" w:cstheme="majorHAnsi"/>
              <w:noProof/>
              <w:sz w:val="16"/>
              <w:szCs w:val="16"/>
            </w:rPr>
          </w:pPr>
          <w:hyperlink w:anchor="_Toc88475389" w:history="1">
            <w:r w:rsidR="008170A6" w:rsidRPr="008170A6">
              <w:rPr>
                <w:rStyle w:val="Hyperlink"/>
                <w:rFonts w:asciiTheme="majorHAnsi" w:hAnsiTheme="majorHAnsi" w:cstheme="majorHAnsi"/>
                <w:b/>
                <w:bCs/>
                <w:noProof/>
                <w:sz w:val="16"/>
                <w:szCs w:val="16"/>
              </w:rPr>
              <w:t>21-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Deadline for Submission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_Toc88475389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74E3E82A" w14:textId="3C3FD3DA" w:rsidR="008170A6" w:rsidRPr="008170A6" w:rsidRDefault="002B35F5">
          <w:pPr>
            <w:pStyle w:val="TOC2"/>
            <w:rPr>
              <w:rFonts w:asciiTheme="majorHAnsi" w:eastAsiaTheme="minorEastAsia" w:hAnsiTheme="majorHAnsi" w:cstheme="majorHAnsi"/>
              <w:noProof/>
              <w:sz w:val="16"/>
              <w:szCs w:val="16"/>
            </w:rPr>
          </w:pPr>
          <w:hyperlink w:anchor="_Toc88475390" w:history="1">
            <w:r w:rsidR="008170A6" w:rsidRPr="008170A6">
              <w:rPr>
                <w:rStyle w:val="Hyperlink"/>
                <w:rFonts w:asciiTheme="majorHAnsi" w:hAnsiTheme="majorHAnsi" w:cstheme="majorHAnsi"/>
                <w:b/>
                <w:bCs/>
                <w:noProof/>
                <w:sz w:val="16"/>
                <w:szCs w:val="16"/>
              </w:rPr>
              <w:t>22-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Late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64E7975" w14:textId="15A0CDCC" w:rsidR="008170A6" w:rsidRPr="008170A6" w:rsidRDefault="002B35F5">
          <w:pPr>
            <w:pStyle w:val="TOC2"/>
            <w:rPr>
              <w:rFonts w:asciiTheme="majorHAnsi" w:eastAsiaTheme="minorEastAsia" w:hAnsiTheme="majorHAnsi" w:cstheme="majorHAnsi"/>
              <w:noProof/>
              <w:sz w:val="16"/>
              <w:szCs w:val="16"/>
            </w:rPr>
          </w:pPr>
          <w:hyperlink w:anchor="_Toc88475391" w:history="1">
            <w:r w:rsidR="008170A6" w:rsidRPr="008170A6">
              <w:rPr>
                <w:rStyle w:val="Hyperlink"/>
                <w:rFonts w:asciiTheme="majorHAnsi" w:hAnsiTheme="majorHAnsi" w:cstheme="majorHAnsi"/>
                <w:b/>
                <w:bCs/>
                <w:noProof/>
                <w:sz w:val="16"/>
                <w:szCs w:val="16"/>
              </w:rPr>
              <w:t>23-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Withdrawal, Substitution and Modification of Bids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6B96746A" w14:textId="0FA164E7" w:rsidR="008170A6" w:rsidRPr="008170A6" w:rsidRDefault="002B35F5">
          <w:pPr>
            <w:pStyle w:val="TOC2"/>
            <w:rPr>
              <w:rFonts w:asciiTheme="majorHAnsi" w:eastAsiaTheme="minorEastAsia" w:hAnsiTheme="majorHAnsi" w:cstheme="majorHAnsi"/>
              <w:noProof/>
              <w:sz w:val="16"/>
              <w:szCs w:val="16"/>
            </w:rPr>
          </w:pPr>
          <w:hyperlink w:anchor="_Toc88475392" w:history="1">
            <w:r w:rsidR="008170A6" w:rsidRPr="008170A6">
              <w:rPr>
                <w:rStyle w:val="Hyperlink"/>
                <w:rFonts w:asciiTheme="majorHAnsi" w:hAnsiTheme="majorHAnsi" w:cstheme="majorHAnsi"/>
                <w:b/>
                <w:bCs/>
                <w:noProof/>
                <w:sz w:val="16"/>
                <w:szCs w:val="16"/>
              </w:rPr>
              <w:t>24-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Bid Opening: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9</w:t>
            </w:r>
            <w:r w:rsidR="008170A6" w:rsidRPr="008170A6">
              <w:rPr>
                <w:rFonts w:asciiTheme="majorHAnsi" w:hAnsiTheme="majorHAnsi" w:cstheme="majorHAnsi"/>
                <w:noProof/>
                <w:webHidden/>
                <w:sz w:val="16"/>
                <w:szCs w:val="16"/>
              </w:rPr>
              <w:fldChar w:fldCharType="end"/>
            </w:r>
          </w:hyperlink>
        </w:p>
        <w:p w14:paraId="05FCEA77" w14:textId="0C1CCB80" w:rsidR="008170A6" w:rsidRPr="008170A6" w:rsidRDefault="002B35F5">
          <w:pPr>
            <w:pStyle w:val="TOC1"/>
            <w:rPr>
              <w:rFonts w:asciiTheme="majorHAnsi" w:eastAsiaTheme="minorEastAsia" w:hAnsiTheme="majorHAnsi" w:cstheme="majorHAnsi"/>
              <w:b w:val="0"/>
              <w:sz w:val="16"/>
              <w:szCs w:val="16"/>
            </w:rPr>
          </w:pPr>
          <w:hyperlink w:anchor="_Toc88475393" w:history="1">
            <w:r w:rsidR="008170A6" w:rsidRPr="008170A6">
              <w:rPr>
                <w:rStyle w:val="Hyperlink"/>
                <w:rFonts w:asciiTheme="majorHAnsi" w:hAnsiTheme="majorHAnsi" w:cstheme="majorHAnsi"/>
                <w:bCs/>
                <w:sz w:val="16"/>
                <w:szCs w:val="16"/>
              </w:rPr>
              <w:t>E. Evaluation and Comparison of Bids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_Toc88475393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10</w:t>
            </w:r>
            <w:r w:rsidR="008170A6" w:rsidRPr="008170A6">
              <w:rPr>
                <w:rFonts w:asciiTheme="majorHAnsi" w:hAnsiTheme="majorHAnsi" w:cstheme="majorHAnsi"/>
                <w:webHidden/>
                <w:sz w:val="16"/>
                <w:szCs w:val="16"/>
              </w:rPr>
              <w:fldChar w:fldCharType="end"/>
            </w:r>
          </w:hyperlink>
        </w:p>
        <w:p w14:paraId="52BB96B2" w14:textId="6D8D0720" w:rsidR="008170A6" w:rsidRPr="008170A6" w:rsidRDefault="002B35F5">
          <w:pPr>
            <w:pStyle w:val="TOC2"/>
            <w:rPr>
              <w:rFonts w:asciiTheme="majorHAnsi" w:eastAsiaTheme="minorEastAsia" w:hAnsiTheme="majorHAnsi" w:cstheme="majorHAnsi"/>
              <w:noProof/>
              <w:sz w:val="16"/>
              <w:szCs w:val="16"/>
            </w:rPr>
          </w:pPr>
          <w:hyperlink w:anchor="_Toc88475394" w:history="1">
            <w:r w:rsidR="008170A6" w:rsidRPr="008170A6">
              <w:rPr>
                <w:rStyle w:val="Hyperlink"/>
                <w:rFonts w:asciiTheme="majorHAnsi" w:hAnsiTheme="majorHAnsi" w:cstheme="majorHAnsi"/>
                <w:b/>
                <w:bCs/>
                <w:noProof/>
                <w:sz w:val="16"/>
                <w:szCs w:val="16"/>
              </w:rPr>
              <w:t>25-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Confidentiality: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0190FEBD" w14:textId="6B7D84DF" w:rsidR="008170A6" w:rsidRPr="008170A6" w:rsidRDefault="002B35F5">
          <w:pPr>
            <w:pStyle w:val="TOC2"/>
            <w:rPr>
              <w:rFonts w:asciiTheme="majorHAnsi" w:eastAsiaTheme="minorEastAsia" w:hAnsiTheme="majorHAnsi" w:cstheme="majorHAnsi"/>
              <w:noProof/>
              <w:sz w:val="16"/>
              <w:szCs w:val="16"/>
            </w:rPr>
          </w:pPr>
          <w:hyperlink w:anchor="_Toc88475395" w:history="1">
            <w:r w:rsidR="008170A6" w:rsidRPr="008170A6">
              <w:rPr>
                <w:rStyle w:val="Hyperlink"/>
                <w:rFonts w:asciiTheme="majorHAnsi" w:hAnsiTheme="majorHAnsi" w:cstheme="majorHAnsi"/>
                <w:b/>
                <w:bCs/>
                <w:noProof/>
                <w:sz w:val="16"/>
                <w:szCs w:val="16"/>
              </w:rPr>
              <w:t>26-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Clarification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3289447F" w14:textId="65D56C5A" w:rsidR="008170A6" w:rsidRPr="008170A6" w:rsidRDefault="002B35F5">
          <w:pPr>
            <w:pStyle w:val="TOC2"/>
            <w:rPr>
              <w:rFonts w:asciiTheme="majorHAnsi" w:eastAsiaTheme="minorEastAsia" w:hAnsiTheme="majorHAnsi" w:cstheme="majorHAnsi"/>
              <w:noProof/>
              <w:sz w:val="16"/>
              <w:szCs w:val="16"/>
            </w:rPr>
          </w:pPr>
          <w:hyperlink w:anchor="_Toc88475396" w:history="1">
            <w:r w:rsidR="008170A6" w:rsidRPr="008170A6">
              <w:rPr>
                <w:rStyle w:val="Hyperlink"/>
                <w:rFonts w:asciiTheme="majorHAnsi" w:hAnsiTheme="majorHAnsi" w:cstheme="majorHAnsi"/>
                <w:b/>
                <w:bCs/>
                <w:noProof/>
                <w:sz w:val="16"/>
                <w:szCs w:val="16"/>
              </w:rPr>
              <w:t>27-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Deviations, Reservations, and Omissions: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57157994" w14:textId="76A77939" w:rsidR="008170A6" w:rsidRPr="008170A6" w:rsidRDefault="002B35F5">
          <w:pPr>
            <w:pStyle w:val="TOC2"/>
            <w:rPr>
              <w:rFonts w:asciiTheme="majorHAnsi" w:eastAsiaTheme="minorEastAsia" w:hAnsiTheme="majorHAnsi" w:cstheme="majorHAnsi"/>
              <w:noProof/>
              <w:sz w:val="16"/>
              <w:szCs w:val="16"/>
            </w:rPr>
          </w:pPr>
          <w:hyperlink w:anchor="_Toc88475397" w:history="1">
            <w:r w:rsidR="008170A6" w:rsidRPr="008170A6">
              <w:rPr>
                <w:rStyle w:val="Hyperlink"/>
                <w:rFonts w:asciiTheme="majorHAnsi" w:hAnsiTheme="majorHAnsi" w:cstheme="majorHAnsi"/>
                <w:b/>
                <w:bCs/>
                <w:noProof/>
                <w:sz w:val="16"/>
                <w:szCs w:val="16"/>
              </w:rPr>
              <w:t>28-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Determination of Responsiveness: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10</w:t>
            </w:r>
            <w:r w:rsidR="008170A6" w:rsidRPr="008170A6">
              <w:rPr>
                <w:rFonts w:asciiTheme="majorHAnsi" w:hAnsiTheme="majorHAnsi" w:cstheme="majorHAnsi"/>
                <w:noProof/>
                <w:webHidden/>
                <w:sz w:val="16"/>
                <w:szCs w:val="16"/>
              </w:rPr>
              <w:fldChar w:fldCharType="end"/>
            </w:r>
          </w:hyperlink>
        </w:p>
        <w:p w14:paraId="6DE60601" w14:textId="3674E04C" w:rsidR="008170A6" w:rsidRPr="008170A6" w:rsidRDefault="002B35F5">
          <w:pPr>
            <w:pStyle w:val="TOC2"/>
            <w:rPr>
              <w:rFonts w:asciiTheme="majorHAnsi" w:eastAsiaTheme="minorEastAsia" w:hAnsiTheme="majorHAnsi" w:cstheme="majorHAnsi"/>
              <w:noProof/>
              <w:sz w:val="16"/>
              <w:szCs w:val="16"/>
            </w:rPr>
          </w:pPr>
          <w:hyperlink w:anchor="_Toc88475398" w:history="1">
            <w:r w:rsidR="008170A6" w:rsidRPr="008170A6">
              <w:rPr>
                <w:rStyle w:val="Hyperlink"/>
                <w:rFonts w:asciiTheme="majorHAnsi" w:hAnsiTheme="majorHAnsi" w:cstheme="majorHAnsi"/>
                <w:b/>
                <w:bCs/>
                <w:noProof/>
                <w:sz w:val="16"/>
                <w:szCs w:val="16"/>
              </w:rPr>
              <w:t>29-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Nonconformities, Errors and Omissions</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C8157CA" w14:textId="338EDF72" w:rsidR="008170A6" w:rsidRPr="008170A6" w:rsidRDefault="002B35F5">
          <w:pPr>
            <w:pStyle w:val="TOC2"/>
            <w:rPr>
              <w:rFonts w:asciiTheme="majorHAnsi" w:eastAsiaTheme="minorEastAsia" w:hAnsiTheme="majorHAnsi" w:cstheme="majorHAnsi"/>
              <w:noProof/>
              <w:sz w:val="16"/>
              <w:szCs w:val="16"/>
            </w:rPr>
          </w:pPr>
          <w:hyperlink w:anchor="_Toc88475399" w:history="1">
            <w:r w:rsidR="008170A6" w:rsidRPr="008170A6">
              <w:rPr>
                <w:rStyle w:val="Hyperlink"/>
                <w:rFonts w:asciiTheme="majorHAnsi" w:hAnsiTheme="majorHAnsi" w:cstheme="majorHAnsi"/>
                <w:b/>
                <w:bCs/>
                <w:noProof/>
                <w:sz w:val="16"/>
                <w:szCs w:val="16"/>
              </w:rPr>
              <w:t>30-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Correction of Arithmetical Errors: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_Toc88475399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7911AAEF" w14:textId="3D7CD692" w:rsidR="008170A6" w:rsidRPr="008170A6" w:rsidRDefault="002B35F5">
          <w:pPr>
            <w:pStyle w:val="TOC2"/>
            <w:rPr>
              <w:rFonts w:asciiTheme="majorHAnsi" w:eastAsiaTheme="minorEastAsia" w:hAnsiTheme="majorHAnsi" w:cstheme="majorHAnsi"/>
              <w:noProof/>
              <w:sz w:val="16"/>
              <w:szCs w:val="16"/>
            </w:rPr>
          </w:pPr>
          <w:hyperlink w:anchor="_Toc88475400" w:history="1">
            <w:r w:rsidR="008170A6" w:rsidRPr="008170A6">
              <w:rPr>
                <w:rStyle w:val="Hyperlink"/>
                <w:rFonts w:asciiTheme="majorHAnsi" w:hAnsiTheme="majorHAnsi" w:cstheme="majorHAnsi"/>
                <w:b/>
                <w:bCs/>
                <w:noProof/>
                <w:sz w:val="16"/>
                <w:szCs w:val="16"/>
              </w:rPr>
              <w:t>31-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Conversion to Single Currency: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35D788C3" w14:textId="37E05321" w:rsidR="008170A6" w:rsidRPr="008170A6" w:rsidRDefault="002B35F5">
          <w:pPr>
            <w:pStyle w:val="TOC2"/>
            <w:rPr>
              <w:rFonts w:asciiTheme="majorHAnsi" w:eastAsiaTheme="minorEastAsia" w:hAnsiTheme="majorHAnsi" w:cstheme="majorHAnsi"/>
              <w:noProof/>
              <w:sz w:val="16"/>
              <w:szCs w:val="16"/>
            </w:rPr>
          </w:pPr>
          <w:hyperlink w:anchor="_Toc88475401" w:history="1">
            <w:r w:rsidR="008170A6" w:rsidRPr="008170A6">
              <w:rPr>
                <w:rStyle w:val="Hyperlink"/>
                <w:rFonts w:asciiTheme="majorHAnsi" w:hAnsiTheme="majorHAnsi" w:cstheme="majorHAnsi"/>
                <w:b/>
                <w:bCs/>
                <w:noProof/>
                <w:sz w:val="16"/>
                <w:szCs w:val="16"/>
              </w:rPr>
              <w:t>32-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Margin of Preference: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11</w:t>
            </w:r>
            <w:r w:rsidR="008170A6" w:rsidRPr="008170A6">
              <w:rPr>
                <w:rFonts w:asciiTheme="majorHAnsi" w:hAnsiTheme="majorHAnsi" w:cstheme="majorHAnsi"/>
                <w:noProof/>
                <w:webHidden/>
                <w:sz w:val="16"/>
                <w:szCs w:val="16"/>
              </w:rPr>
              <w:fldChar w:fldCharType="end"/>
            </w:r>
          </w:hyperlink>
        </w:p>
        <w:p w14:paraId="28A67716" w14:textId="7C7E5415" w:rsidR="008170A6" w:rsidRPr="008170A6" w:rsidRDefault="002B35F5">
          <w:pPr>
            <w:pStyle w:val="TOC2"/>
            <w:rPr>
              <w:rFonts w:asciiTheme="majorHAnsi" w:eastAsiaTheme="minorEastAsia" w:hAnsiTheme="majorHAnsi" w:cstheme="majorHAnsi"/>
              <w:noProof/>
              <w:sz w:val="16"/>
              <w:szCs w:val="16"/>
            </w:rPr>
          </w:pPr>
          <w:hyperlink w:anchor="_Toc88475402" w:history="1">
            <w:r w:rsidR="008170A6" w:rsidRPr="008170A6">
              <w:rPr>
                <w:rStyle w:val="Hyperlink"/>
                <w:rFonts w:asciiTheme="majorHAnsi" w:hAnsiTheme="majorHAnsi" w:cstheme="majorHAnsi"/>
                <w:b/>
                <w:bCs/>
                <w:noProof/>
                <w:sz w:val="16"/>
                <w:szCs w:val="16"/>
              </w:rPr>
              <w:t>33-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15333D18" w14:textId="05519B68" w:rsidR="008170A6" w:rsidRPr="008170A6" w:rsidRDefault="002B35F5">
          <w:pPr>
            <w:pStyle w:val="TOC2"/>
            <w:rPr>
              <w:rFonts w:asciiTheme="majorHAnsi" w:eastAsiaTheme="minorEastAsia" w:hAnsiTheme="majorHAnsi" w:cstheme="majorHAnsi"/>
              <w:noProof/>
              <w:sz w:val="16"/>
              <w:szCs w:val="16"/>
            </w:rPr>
          </w:pPr>
          <w:hyperlink w:anchor="_Toc88475403" w:history="1">
            <w:r w:rsidR="008170A6" w:rsidRPr="008170A6">
              <w:rPr>
                <w:rStyle w:val="Hyperlink"/>
                <w:rFonts w:asciiTheme="majorHAnsi" w:hAnsiTheme="majorHAnsi" w:cstheme="majorHAnsi"/>
                <w:b/>
                <w:bCs/>
                <w:noProof/>
                <w:sz w:val="16"/>
                <w:szCs w:val="16"/>
              </w:rPr>
              <w:t>34-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Comparison of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69BB7ABD" w14:textId="3650A932" w:rsidR="008170A6" w:rsidRPr="008170A6" w:rsidRDefault="002B35F5">
          <w:pPr>
            <w:pStyle w:val="TOC2"/>
            <w:rPr>
              <w:rFonts w:asciiTheme="majorHAnsi" w:eastAsiaTheme="minorEastAsia" w:hAnsiTheme="majorHAnsi" w:cstheme="majorHAnsi"/>
              <w:noProof/>
              <w:sz w:val="16"/>
              <w:szCs w:val="16"/>
            </w:rPr>
          </w:pPr>
          <w:hyperlink w:anchor="_Toc88475404" w:history="1">
            <w:r w:rsidR="008170A6" w:rsidRPr="008170A6">
              <w:rPr>
                <w:rStyle w:val="Hyperlink"/>
                <w:rFonts w:asciiTheme="majorHAnsi" w:hAnsiTheme="majorHAnsi" w:cstheme="majorHAnsi"/>
                <w:b/>
                <w:bCs/>
                <w:noProof/>
                <w:sz w:val="16"/>
                <w:szCs w:val="16"/>
              </w:rPr>
              <w:t>35-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Abnormally Low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58608744" w14:textId="3EDA09B3" w:rsidR="008170A6" w:rsidRPr="008170A6" w:rsidRDefault="002B35F5">
          <w:pPr>
            <w:pStyle w:val="TOC2"/>
            <w:rPr>
              <w:rFonts w:asciiTheme="majorHAnsi" w:eastAsiaTheme="minorEastAsia" w:hAnsiTheme="majorHAnsi" w:cstheme="majorHAnsi"/>
              <w:noProof/>
              <w:sz w:val="16"/>
              <w:szCs w:val="16"/>
            </w:rPr>
          </w:pPr>
          <w:hyperlink w:anchor="_Toc88475405" w:history="1">
            <w:r w:rsidR="008170A6" w:rsidRPr="008170A6">
              <w:rPr>
                <w:rStyle w:val="Hyperlink"/>
                <w:rFonts w:asciiTheme="majorHAnsi" w:hAnsiTheme="majorHAnsi" w:cstheme="majorHAnsi"/>
                <w:b/>
                <w:bCs/>
                <w:noProof/>
                <w:sz w:val="16"/>
                <w:szCs w:val="16"/>
              </w:rPr>
              <w:t>36-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 of the Bidder: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12</w:t>
            </w:r>
            <w:r w:rsidR="008170A6" w:rsidRPr="008170A6">
              <w:rPr>
                <w:rFonts w:asciiTheme="majorHAnsi" w:hAnsiTheme="majorHAnsi" w:cstheme="majorHAnsi"/>
                <w:noProof/>
                <w:webHidden/>
                <w:sz w:val="16"/>
                <w:szCs w:val="16"/>
              </w:rPr>
              <w:fldChar w:fldCharType="end"/>
            </w:r>
          </w:hyperlink>
        </w:p>
        <w:p w14:paraId="0A32170B" w14:textId="6606B708" w:rsidR="008170A6" w:rsidRPr="008170A6" w:rsidRDefault="002B35F5">
          <w:pPr>
            <w:pStyle w:val="TOC2"/>
            <w:rPr>
              <w:rFonts w:asciiTheme="majorHAnsi" w:eastAsiaTheme="minorEastAsia" w:hAnsiTheme="majorHAnsi" w:cstheme="majorHAnsi"/>
              <w:noProof/>
              <w:sz w:val="16"/>
              <w:szCs w:val="16"/>
            </w:rPr>
          </w:pPr>
          <w:hyperlink w:anchor="_Toc88475406" w:history="1">
            <w:r w:rsidR="008170A6" w:rsidRPr="008170A6">
              <w:rPr>
                <w:rStyle w:val="Hyperlink"/>
                <w:rFonts w:asciiTheme="majorHAnsi" w:hAnsiTheme="majorHAnsi" w:cstheme="majorHAnsi"/>
                <w:b/>
                <w:bCs/>
                <w:noProof/>
                <w:sz w:val="16"/>
                <w:szCs w:val="16"/>
              </w:rPr>
              <w:t>37-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Ariana Afghan Airlines ’s Right to Accept Any Bid, and to Reject Any or All Bids: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EAAC495" w14:textId="22ED2833" w:rsidR="008170A6" w:rsidRPr="008170A6" w:rsidRDefault="002B35F5">
          <w:pPr>
            <w:pStyle w:val="TOC2"/>
            <w:rPr>
              <w:rFonts w:asciiTheme="majorHAnsi" w:eastAsiaTheme="minorEastAsia" w:hAnsiTheme="majorHAnsi" w:cstheme="majorHAnsi"/>
              <w:noProof/>
              <w:sz w:val="16"/>
              <w:szCs w:val="16"/>
            </w:rPr>
          </w:pPr>
          <w:hyperlink w:anchor="_Toc88475407" w:history="1">
            <w:r w:rsidR="008170A6" w:rsidRPr="008170A6">
              <w:rPr>
                <w:rStyle w:val="Hyperlink"/>
                <w:rFonts w:asciiTheme="majorHAnsi" w:hAnsiTheme="majorHAnsi" w:cstheme="majorHAnsi"/>
                <w:b/>
                <w:bCs/>
                <w:noProof/>
                <w:sz w:val="16"/>
                <w:szCs w:val="16"/>
              </w:rPr>
              <w:t>38-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Standstill Period: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8445BD3" w14:textId="567BBBA4" w:rsidR="008170A6" w:rsidRPr="008170A6" w:rsidRDefault="002B35F5">
          <w:pPr>
            <w:pStyle w:val="TOC2"/>
            <w:rPr>
              <w:rFonts w:asciiTheme="majorHAnsi" w:eastAsiaTheme="minorEastAsia" w:hAnsiTheme="majorHAnsi" w:cstheme="majorHAnsi"/>
              <w:noProof/>
              <w:sz w:val="16"/>
              <w:szCs w:val="16"/>
            </w:rPr>
          </w:pPr>
          <w:hyperlink w:anchor="_Toc88475408" w:history="1">
            <w:r w:rsidR="008170A6" w:rsidRPr="008170A6">
              <w:rPr>
                <w:rStyle w:val="Hyperlink"/>
                <w:rFonts w:asciiTheme="majorHAnsi" w:hAnsiTheme="majorHAnsi" w:cstheme="majorHAnsi"/>
                <w:b/>
                <w:bCs/>
                <w:noProof/>
                <w:sz w:val="16"/>
                <w:szCs w:val="16"/>
              </w:rPr>
              <w:t>39-</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Intention to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_Toc88475408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13</w:t>
            </w:r>
            <w:r w:rsidR="008170A6" w:rsidRPr="008170A6">
              <w:rPr>
                <w:rFonts w:asciiTheme="majorHAnsi" w:hAnsiTheme="majorHAnsi" w:cstheme="majorHAnsi"/>
                <w:noProof/>
                <w:webHidden/>
                <w:sz w:val="16"/>
                <w:szCs w:val="16"/>
              </w:rPr>
              <w:fldChar w:fldCharType="end"/>
            </w:r>
          </w:hyperlink>
        </w:p>
        <w:p w14:paraId="3183835F" w14:textId="4A15922F" w:rsidR="008170A6" w:rsidRPr="008170A6" w:rsidRDefault="002B35F5">
          <w:pPr>
            <w:pStyle w:val="TOC1"/>
            <w:rPr>
              <w:rFonts w:asciiTheme="majorHAnsi" w:eastAsiaTheme="minorEastAsia" w:hAnsiTheme="majorHAnsi" w:cstheme="majorHAnsi"/>
              <w:b w:val="0"/>
              <w:sz w:val="16"/>
              <w:szCs w:val="16"/>
            </w:rPr>
          </w:pPr>
          <w:hyperlink w:anchor="_Toc88475409" w:history="1">
            <w:r w:rsidR="008170A6" w:rsidRPr="008170A6">
              <w:rPr>
                <w:rStyle w:val="Hyperlink"/>
                <w:rFonts w:asciiTheme="majorHAnsi" w:hAnsiTheme="majorHAnsi" w:cstheme="majorHAnsi"/>
                <w:sz w:val="16"/>
                <w:szCs w:val="16"/>
              </w:rPr>
              <w:t>F.  Award of Contract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_Toc88475409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14</w:t>
            </w:r>
            <w:r w:rsidR="008170A6" w:rsidRPr="008170A6">
              <w:rPr>
                <w:rFonts w:asciiTheme="majorHAnsi" w:hAnsiTheme="majorHAnsi" w:cstheme="majorHAnsi"/>
                <w:webHidden/>
                <w:sz w:val="16"/>
                <w:szCs w:val="16"/>
              </w:rPr>
              <w:fldChar w:fldCharType="end"/>
            </w:r>
          </w:hyperlink>
        </w:p>
        <w:p w14:paraId="1D53A590" w14:textId="69016F70" w:rsidR="008170A6" w:rsidRPr="008170A6" w:rsidRDefault="002B35F5">
          <w:pPr>
            <w:pStyle w:val="TOC2"/>
            <w:rPr>
              <w:rFonts w:asciiTheme="majorHAnsi" w:eastAsiaTheme="minorEastAsia" w:hAnsiTheme="majorHAnsi" w:cstheme="majorHAnsi"/>
              <w:noProof/>
              <w:sz w:val="16"/>
              <w:szCs w:val="16"/>
            </w:rPr>
          </w:pPr>
          <w:hyperlink w:anchor="_Toc88475410" w:history="1">
            <w:r w:rsidR="008170A6" w:rsidRPr="008170A6">
              <w:rPr>
                <w:rStyle w:val="Hyperlink"/>
                <w:rFonts w:asciiTheme="majorHAnsi" w:hAnsiTheme="majorHAnsi" w:cstheme="majorHAnsi"/>
                <w:b/>
                <w:bCs/>
                <w:noProof/>
                <w:sz w:val="16"/>
                <w:szCs w:val="16"/>
              </w:rPr>
              <w:t>40-</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Award Criteria</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2D0334D2" w14:textId="3228927C" w:rsidR="008170A6" w:rsidRPr="008170A6" w:rsidRDefault="002B35F5">
          <w:pPr>
            <w:pStyle w:val="TOC2"/>
            <w:rPr>
              <w:rFonts w:asciiTheme="majorHAnsi" w:eastAsiaTheme="minorEastAsia" w:hAnsiTheme="majorHAnsi" w:cstheme="majorHAnsi"/>
              <w:noProof/>
              <w:sz w:val="16"/>
              <w:szCs w:val="16"/>
            </w:rPr>
          </w:pPr>
          <w:hyperlink w:anchor="_Toc88475411" w:history="1">
            <w:r w:rsidR="008170A6" w:rsidRPr="008170A6">
              <w:rPr>
                <w:rStyle w:val="Hyperlink"/>
                <w:rFonts w:asciiTheme="majorHAnsi" w:hAnsiTheme="majorHAnsi" w:cstheme="majorHAnsi"/>
                <w:b/>
                <w:bCs/>
                <w:noProof/>
                <w:sz w:val="16"/>
                <w:szCs w:val="16"/>
              </w:rPr>
              <w:t>41-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Notification of Award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6F0E15E8" w14:textId="625BFC1A" w:rsidR="008170A6" w:rsidRPr="008170A6" w:rsidRDefault="002B35F5">
          <w:pPr>
            <w:pStyle w:val="TOC2"/>
            <w:rPr>
              <w:rFonts w:asciiTheme="majorHAnsi" w:eastAsiaTheme="minorEastAsia" w:hAnsiTheme="majorHAnsi" w:cstheme="majorHAnsi"/>
              <w:noProof/>
              <w:sz w:val="16"/>
              <w:szCs w:val="16"/>
            </w:rPr>
          </w:pPr>
          <w:hyperlink w:anchor="_Toc88475412" w:history="1">
            <w:r w:rsidR="008170A6" w:rsidRPr="008170A6">
              <w:rPr>
                <w:rStyle w:val="Hyperlink"/>
                <w:rFonts w:asciiTheme="majorHAnsi" w:hAnsiTheme="majorHAnsi" w:cstheme="majorHAnsi"/>
                <w:b/>
                <w:bCs/>
                <w:noProof/>
                <w:sz w:val="16"/>
                <w:szCs w:val="16"/>
              </w:rPr>
              <w:t>42-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Debriefing by Ariana Afghan Airlines: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0A6B5946" w14:textId="17301A23" w:rsidR="008170A6" w:rsidRPr="008170A6" w:rsidRDefault="002B35F5">
          <w:pPr>
            <w:pStyle w:val="TOC2"/>
            <w:rPr>
              <w:rFonts w:asciiTheme="majorHAnsi" w:eastAsiaTheme="minorEastAsia" w:hAnsiTheme="majorHAnsi" w:cstheme="majorHAnsi"/>
              <w:noProof/>
              <w:sz w:val="16"/>
              <w:szCs w:val="16"/>
            </w:rPr>
          </w:pPr>
          <w:hyperlink w:anchor="_Toc88475413" w:history="1">
            <w:r w:rsidR="008170A6" w:rsidRPr="008170A6">
              <w:rPr>
                <w:rStyle w:val="Hyperlink"/>
                <w:rFonts w:asciiTheme="majorHAnsi" w:hAnsiTheme="majorHAnsi" w:cstheme="majorHAnsi"/>
                <w:b/>
                <w:bCs/>
                <w:noProof/>
                <w:sz w:val="16"/>
                <w:szCs w:val="16"/>
              </w:rPr>
              <w:t>43-</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Signing of Contract: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534C8CCC" w14:textId="3BA05943" w:rsidR="008170A6" w:rsidRPr="008170A6" w:rsidRDefault="002B35F5">
          <w:pPr>
            <w:pStyle w:val="TOC2"/>
            <w:rPr>
              <w:rFonts w:asciiTheme="majorHAnsi" w:eastAsiaTheme="minorEastAsia" w:hAnsiTheme="majorHAnsi" w:cstheme="majorHAnsi"/>
              <w:noProof/>
              <w:sz w:val="16"/>
              <w:szCs w:val="16"/>
            </w:rPr>
          </w:pPr>
          <w:hyperlink w:anchor="_Toc88475414" w:history="1">
            <w:r w:rsidR="008170A6" w:rsidRPr="008170A6">
              <w:rPr>
                <w:rStyle w:val="Hyperlink"/>
                <w:rFonts w:asciiTheme="majorHAnsi" w:hAnsiTheme="majorHAnsi" w:cstheme="majorHAnsi"/>
                <w:b/>
                <w:bCs/>
                <w:noProof/>
                <w:sz w:val="16"/>
                <w:szCs w:val="16"/>
              </w:rPr>
              <w:t>44-</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Performance Security</w:t>
            </w:r>
            <w:r w:rsidR="008170A6" w:rsidRPr="008170A6">
              <w:rPr>
                <w:rStyle w:val="Hyperlink"/>
                <w:rFonts w:asciiTheme="majorHAnsi" w:hAnsiTheme="majorHAnsi" w:cstheme="majorHAnsi"/>
                <w:noProof/>
                <w:sz w:val="16"/>
                <w:szCs w:val="16"/>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14</w:t>
            </w:r>
            <w:r w:rsidR="008170A6" w:rsidRPr="008170A6">
              <w:rPr>
                <w:rFonts w:asciiTheme="majorHAnsi" w:hAnsiTheme="majorHAnsi" w:cstheme="majorHAnsi"/>
                <w:noProof/>
                <w:webHidden/>
                <w:sz w:val="16"/>
                <w:szCs w:val="16"/>
              </w:rPr>
              <w:fldChar w:fldCharType="end"/>
            </w:r>
          </w:hyperlink>
        </w:p>
        <w:p w14:paraId="3AC25B0E" w14:textId="71533154" w:rsidR="008170A6" w:rsidRPr="008170A6" w:rsidRDefault="002B35F5">
          <w:pPr>
            <w:pStyle w:val="TOC1"/>
            <w:rPr>
              <w:rFonts w:asciiTheme="majorHAnsi" w:eastAsiaTheme="minorEastAsia" w:hAnsiTheme="majorHAnsi" w:cstheme="majorHAnsi"/>
              <w:b w:val="0"/>
              <w:sz w:val="16"/>
              <w:szCs w:val="16"/>
            </w:rPr>
          </w:pPr>
          <w:hyperlink w:anchor="_Toc88475415" w:history="1">
            <w:r w:rsidR="008170A6" w:rsidRPr="008170A6">
              <w:rPr>
                <w:rStyle w:val="Hyperlink"/>
                <w:rFonts w:asciiTheme="majorHAnsi" w:hAnsiTheme="majorHAnsi" w:cstheme="majorHAnsi"/>
                <w:sz w:val="16"/>
                <w:szCs w:val="16"/>
              </w:rPr>
              <w:t>Section II - TOR</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_Toc88475415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16</w:t>
            </w:r>
            <w:r w:rsidR="008170A6" w:rsidRPr="008170A6">
              <w:rPr>
                <w:rFonts w:asciiTheme="majorHAnsi" w:hAnsiTheme="majorHAnsi" w:cstheme="majorHAnsi"/>
                <w:webHidden/>
                <w:sz w:val="16"/>
                <w:szCs w:val="16"/>
              </w:rPr>
              <w:fldChar w:fldCharType="end"/>
            </w:r>
          </w:hyperlink>
        </w:p>
        <w:p w14:paraId="4D2C05F8" w14:textId="33CEE03F" w:rsidR="008170A6" w:rsidRPr="008170A6" w:rsidRDefault="002B35F5">
          <w:pPr>
            <w:pStyle w:val="TOC2"/>
            <w:rPr>
              <w:rFonts w:asciiTheme="majorHAnsi" w:eastAsiaTheme="minorEastAsia" w:hAnsiTheme="majorHAnsi" w:cstheme="majorHAnsi"/>
              <w:noProof/>
              <w:sz w:val="16"/>
              <w:szCs w:val="16"/>
            </w:rPr>
          </w:pPr>
          <w:hyperlink w:anchor="_Toc88475416" w:history="1">
            <w:r w:rsidR="008170A6" w:rsidRPr="008170A6">
              <w:rPr>
                <w:rStyle w:val="Hyperlink"/>
                <w:rFonts w:asciiTheme="majorHAnsi" w:hAnsiTheme="majorHAnsi" w:cstheme="majorHAnsi"/>
                <w:b/>
                <w:bCs/>
                <w:noProof/>
                <w:sz w:val="16"/>
                <w:szCs w:val="16"/>
              </w:rPr>
              <w:t>45-</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Background:</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2CEDEBCA" w14:textId="4A4210C9" w:rsidR="008170A6" w:rsidRPr="008170A6" w:rsidRDefault="002B35F5">
          <w:pPr>
            <w:pStyle w:val="TOC2"/>
            <w:rPr>
              <w:rFonts w:asciiTheme="majorHAnsi" w:eastAsiaTheme="minorEastAsia" w:hAnsiTheme="majorHAnsi" w:cstheme="majorHAnsi"/>
              <w:noProof/>
              <w:sz w:val="16"/>
              <w:szCs w:val="16"/>
            </w:rPr>
          </w:pPr>
          <w:hyperlink w:anchor="_Toc88475417" w:history="1">
            <w:r w:rsidR="008170A6" w:rsidRPr="008170A6">
              <w:rPr>
                <w:rStyle w:val="Hyperlink"/>
                <w:rFonts w:asciiTheme="majorHAnsi" w:hAnsiTheme="majorHAnsi" w:cstheme="majorHAnsi"/>
                <w:b/>
                <w:bCs/>
                <w:noProof/>
                <w:sz w:val="16"/>
                <w:szCs w:val="16"/>
              </w:rPr>
              <w:t>46-</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Purpose of Assignment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16</w:t>
            </w:r>
            <w:r w:rsidR="008170A6" w:rsidRPr="008170A6">
              <w:rPr>
                <w:rFonts w:asciiTheme="majorHAnsi" w:hAnsiTheme="majorHAnsi" w:cstheme="majorHAnsi"/>
                <w:noProof/>
                <w:webHidden/>
                <w:sz w:val="16"/>
                <w:szCs w:val="16"/>
              </w:rPr>
              <w:fldChar w:fldCharType="end"/>
            </w:r>
          </w:hyperlink>
        </w:p>
        <w:p w14:paraId="3E7B5F0D" w14:textId="5DFAD516" w:rsidR="008170A6" w:rsidRPr="008170A6" w:rsidRDefault="002B35F5">
          <w:pPr>
            <w:pStyle w:val="TOC2"/>
            <w:rPr>
              <w:rFonts w:asciiTheme="majorHAnsi" w:eastAsiaTheme="minorEastAsia" w:hAnsiTheme="majorHAnsi" w:cstheme="majorHAnsi"/>
              <w:noProof/>
              <w:sz w:val="16"/>
              <w:szCs w:val="16"/>
            </w:rPr>
          </w:pPr>
          <w:hyperlink w:anchor="_Toc88475418" w:history="1">
            <w:r w:rsidR="008170A6" w:rsidRPr="008170A6">
              <w:rPr>
                <w:rStyle w:val="Hyperlink"/>
                <w:rFonts w:asciiTheme="majorHAnsi" w:hAnsiTheme="majorHAnsi" w:cstheme="majorHAnsi"/>
                <w:b/>
                <w:bCs/>
                <w:noProof/>
                <w:sz w:val="16"/>
                <w:szCs w:val="16"/>
              </w:rPr>
              <w:t>47-</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noProof/>
                <w:sz w:val="16"/>
                <w:szCs w:val="16"/>
              </w:rPr>
              <w:t>Specific Responsibilities of GSA will be but not limited to following:</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17</w:t>
            </w:r>
            <w:r w:rsidR="008170A6" w:rsidRPr="008170A6">
              <w:rPr>
                <w:rFonts w:asciiTheme="majorHAnsi" w:hAnsiTheme="majorHAnsi" w:cstheme="majorHAnsi"/>
                <w:noProof/>
                <w:webHidden/>
                <w:sz w:val="16"/>
                <w:szCs w:val="16"/>
              </w:rPr>
              <w:fldChar w:fldCharType="end"/>
            </w:r>
          </w:hyperlink>
        </w:p>
        <w:p w14:paraId="1DFA582E" w14:textId="3916926C" w:rsidR="008170A6" w:rsidRPr="008170A6" w:rsidRDefault="002B35F5">
          <w:pPr>
            <w:pStyle w:val="TOC2"/>
            <w:rPr>
              <w:rFonts w:asciiTheme="majorHAnsi" w:eastAsiaTheme="minorEastAsia" w:hAnsiTheme="majorHAnsi" w:cstheme="majorHAnsi"/>
              <w:noProof/>
              <w:sz w:val="16"/>
              <w:szCs w:val="16"/>
            </w:rPr>
          </w:pPr>
          <w:hyperlink w:anchor="_Toc88475419" w:history="1">
            <w:r w:rsidR="008170A6" w:rsidRPr="008170A6">
              <w:rPr>
                <w:rStyle w:val="Hyperlink"/>
                <w:rFonts w:asciiTheme="majorHAnsi" w:hAnsiTheme="majorHAnsi" w:cstheme="majorHAnsi"/>
                <w:b/>
                <w:bCs/>
                <w:noProof/>
                <w:sz w:val="16"/>
                <w:szCs w:val="16"/>
              </w:rPr>
              <w:t>48-</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The GSA undertakes: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_Toc88475419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18</w:t>
            </w:r>
            <w:r w:rsidR="008170A6" w:rsidRPr="008170A6">
              <w:rPr>
                <w:rFonts w:asciiTheme="majorHAnsi" w:hAnsiTheme="majorHAnsi" w:cstheme="majorHAnsi"/>
                <w:noProof/>
                <w:webHidden/>
                <w:sz w:val="16"/>
                <w:szCs w:val="16"/>
              </w:rPr>
              <w:fldChar w:fldCharType="end"/>
            </w:r>
          </w:hyperlink>
        </w:p>
        <w:p w14:paraId="2815AA1D" w14:textId="2F1B4A13" w:rsidR="008170A6" w:rsidRPr="008170A6" w:rsidRDefault="002B35F5">
          <w:pPr>
            <w:pStyle w:val="TOC2"/>
            <w:rPr>
              <w:rFonts w:asciiTheme="majorHAnsi" w:eastAsiaTheme="minorEastAsia" w:hAnsiTheme="majorHAnsi" w:cstheme="majorHAnsi"/>
              <w:noProof/>
              <w:sz w:val="16"/>
              <w:szCs w:val="16"/>
            </w:rPr>
          </w:pPr>
          <w:hyperlink w:anchor="_Toc88475420" w:history="1">
            <w:r w:rsidR="008170A6" w:rsidRPr="008170A6">
              <w:rPr>
                <w:rStyle w:val="Hyperlink"/>
                <w:rFonts w:asciiTheme="majorHAnsi" w:hAnsiTheme="majorHAnsi" w:cstheme="majorHAnsi"/>
                <w:b/>
                <w:bCs/>
                <w:noProof/>
                <w:sz w:val="16"/>
                <w:szCs w:val="16"/>
              </w:rPr>
              <w:t>47- The following activities will be carried out on a regular basis at the GSA's cost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19</w:t>
            </w:r>
            <w:r w:rsidR="008170A6" w:rsidRPr="008170A6">
              <w:rPr>
                <w:rFonts w:asciiTheme="majorHAnsi" w:hAnsiTheme="majorHAnsi" w:cstheme="majorHAnsi"/>
                <w:noProof/>
                <w:webHidden/>
                <w:sz w:val="16"/>
                <w:szCs w:val="16"/>
              </w:rPr>
              <w:fldChar w:fldCharType="end"/>
            </w:r>
          </w:hyperlink>
        </w:p>
        <w:p w14:paraId="622BE65C" w14:textId="1AF39EBC" w:rsidR="008170A6" w:rsidRPr="008170A6" w:rsidRDefault="002B35F5">
          <w:pPr>
            <w:pStyle w:val="TOC1"/>
            <w:rPr>
              <w:rFonts w:asciiTheme="majorHAnsi" w:eastAsiaTheme="minorEastAsia" w:hAnsiTheme="majorHAnsi" w:cstheme="majorHAnsi"/>
              <w:b w:val="0"/>
              <w:sz w:val="16"/>
              <w:szCs w:val="16"/>
            </w:rPr>
          </w:pPr>
          <w:hyperlink w:anchor="_Toc88475421" w:history="1">
            <w:r w:rsidR="008170A6" w:rsidRPr="008170A6">
              <w:rPr>
                <w:rStyle w:val="Hyperlink"/>
                <w:rFonts w:asciiTheme="majorHAnsi" w:hAnsiTheme="majorHAnsi" w:cstheme="majorHAnsi"/>
                <w:sz w:val="16"/>
                <w:szCs w:val="16"/>
              </w:rPr>
              <w:t>Section III - Evaluation and Qualification Criteria</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20</w:t>
            </w:r>
            <w:r w:rsidR="008170A6" w:rsidRPr="008170A6">
              <w:rPr>
                <w:rFonts w:asciiTheme="majorHAnsi" w:hAnsiTheme="majorHAnsi" w:cstheme="majorHAnsi"/>
                <w:webHidden/>
                <w:sz w:val="16"/>
                <w:szCs w:val="16"/>
              </w:rPr>
              <w:fldChar w:fldCharType="end"/>
            </w:r>
          </w:hyperlink>
        </w:p>
        <w:p w14:paraId="493150BB" w14:textId="72D0BA2A" w:rsidR="008170A6" w:rsidRPr="008170A6" w:rsidRDefault="002B35F5">
          <w:pPr>
            <w:pStyle w:val="TOC2"/>
            <w:rPr>
              <w:rFonts w:asciiTheme="majorHAnsi" w:eastAsiaTheme="minorEastAsia" w:hAnsiTheme="majorHAnsi" w:cstheme="majorHAnsi"/>
              <w:noProof/>
              <w:sz w:val="16"/>
              <w:szCs w:val="16"/>
            </w:rPr>
          </w:pPr>
          <w:hyperlink w:anchor="_Toc88475422" w:history="1">
            <w:r w:rsidR="008170A6" w:rsidRPr="008170A6">
              <w:rPr>
                <w:rStyle w:val="Hyperlink"/>
                <w:rFonts w:asciiTheme="majorHAnsi" w:hAnsiTheme="majorHAnsi" w:cstheme="majorHAnsi"/>
                <w:b/>
                <w:bCs/>
                <w:noProof/>
                <w:sz w:val="16"/>
                <w:szCs w:val="16"/>
              </w:rPr>
              <w:t>50-1-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Evaluation: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20</w:t>
            </w:r>
            <w:r w:rsidR="008170A6" w:rsidRPr="008170A6">
              <w:rPr>
                <w:rFonts w:asciiTheme="majorHAnsi" w:hAnsiTheme="majorHAnsi" w:cstheme="majorHAnsi"/>
                <w:noProof/>
                <w:webHidden/>
                <w:sz w:val="16"/>
                <w:szCs w:val="16"/>
              </w:rPr>
              <w:fldChar w:fldCharType="end"/>
            </w:r>
          </w:hyperlink>
        </w:p>
        <w:p w14:paraId="03F2F2B3" w14:textId="538DC894" w:rsidR="008170A6" w:rsidRPr="008170A6" w:rsidRDefault="002B35F5">
          <w:pPr>
            <w:pStyle w:val="TOC2"/>
            <w:rPr>
              <w:rFonts w:asciiTheme="majorHAnsi" w:eastAsiaTheme="minorEastAsia" w:hAnsiTheme="majorHAnsi" w:cstheme="majorHAnsi"/>
              <w:noProof/>
              <w:sz w:val="16"/>
              <w:szCs w:val="16"/>
            </w:rPr>
          </w:pPr>
          <w:hyperlink w:anchor="_Toc88475423" w:history="1">
            <w:r w:rsidR="008170A6" w:rsidRPr="008170A6">
              <w:rPr>
                <w:rStyle w:val="Hyperlink"/>
                <w:rFonts w:asciiTheme="majorHAnsi" w:hAnsiTheme="majorHAnsi" w:cstheme="majorHAnsi"/>
                <w:b/>
                <w:bCs/>
                <w:noProof/>
                <w:sz w:val="16"/>
                <w:szCs w:val="16"/>
              </w:rPr>
              <w:t>51-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Qualification: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21</w:t>
            </w:r>
            <w:r w:rsidR="008170A6" w:rsidRPr="008170A6">
              <w:rPr>
                <w:rFonts w:asciiTheme="majorHAnsi" w:hAnsiTheme="majorHAnsi" w:cstheme="majorHAnsi"/>
                <w:noProof/>
                <w:webHidden/>
                <w:sz w:val="16"/>
                <w:szCs w:val="16"/>
              </w:rPr>
              <w:fldChar w:fldCharType="end"/>
            </w:r>
          </w:hyperlink>
        </w:p>
        <w:p w14:paraId="1A556B8F" w14:textId="2AAAAA6B" w:rsidR="008170A6" w:rsidRPr="008170A6" w:rsidRDefault="002B35F5">
          <w:pPr>
            <w:pStyle w:val="TOC1"/>
            <w:rPr>
              <w:rFonts w:asciiTheme="majorHAnsi" w:eastAsiaTheme="minorEastAsia" w:hAnsiTheme="majorHAnsi" w:cstheme="majorHAnsi"/>
              <w:b w:val="0"/>
              <w:sz w:val="16"/>
              <w:szCs w:val="16"/>
            </w:rPr>
          </w:pPr>
          <w:hyperlink w:anchor="_Toc88475424" w:history="1">
            <w:r w:rsidR="008170A6" w:rsidRPr="008170A6">
              <w:rPr>
                <w:rStyle w:val="Hyperlink"/>
                <w:rFonts w:asciiTheme="majorHAnsi" w:hAnsiTheme="majorHAnsi" w:cstheme="majorHAnsi"/>
                <w:sz w:val="16"/>
                <w:szCs w:val="16"/>
              </w:rPr>
              <w:t>Section IV- Bidding Forms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_Toc88475424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22</w:t>
            </w:r>
            <w:r w:rsidR="008170A6" w:rsidRPr="008170A6">
              <w:rPr>
                <w:rFonts w:asciiTheme="majorHAnsi" w:hAnsiTheme="majorHAnsi" w:cstheme="majorHAnsi"/>
                <w:webHidden/>
                <w:sz w:val="16"/>
                <w:szCs w:val="16"/>
              </w:rPr>
              <w:fldChar w:fldCharType="end"/>
            </w:r>
          </w:hyperlink>
        </w:p>
        <w:p w14:paraId="5A0C1F12" w14:textId="132C9D5F" w:rsidR="008170A6" w:rsidRPr="008170A6" w:rsidRDefault="002B35F5">
          <w:pPr>
            <w:pStyle w:val="TOC2"/>
            <w:rPr>
              <w:rFonts w:asciiTheme="majorHAnsi" w:eastAsiaTheme="minorEastAsia" w:hAnsiTheme="majorHAnsi" w:cstheme="majorHAnsi"/>
              <w:noProof/>
              <w:sz w:val="16"/>
              <w:szCs w:val="16"/>
            </w:rPr>
          </w:pPr>
          <w:hyperlink w:anchor="_Toc88475425" w:history="1">
            <w:r w:rsidR="008170A6" w:rsidRPr="008170A6">
              <w:rPr>
                <w:rStyle w:val="Hyperlink"/>
                <w:rFonts w:asciiTheme="majorHAnsi" w:hAnsiTheme="majorHAnsi" w:cstheme="majorHAnsi"/>
                <w:b/>
                <w:bCs/>
                <w:noProof/>
                <w:sz w:val="16"/>
                <w:szCs w:val="16"/>
              </w:rPr>
              <w:t>52-</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rPr>
              <w:t>Letter of Bid</w:t>
            </w:r>
            <w:r w:rsidR="008170A6" w:rsidRPr="008170A6">
              <w:rPr>
                <w:rStyle w:val="Hyperlink"/>
                <w:rFonts w:asciiTheme="majorHAnsi" w:hAnsiTheme="majorHAnsi" w:cstheme="majorHAnsi"/>
                <w:noProof/>
                <w:sz w:val="16"/>
                <w:szCs w:val="16"/>
                <w:rtl/>
              </w:rPr>
              <w: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1E10D261" w14:textId="16D2B7A7" w:rsidR="008170A6" w:rsidRPr="008170A6" w:rsidRDefault="002B35F5">
          <w:pPr>
            <w:pStyle w:val="TOC3"/>
            <w:tabs>
              <w:tab w:val="right" w:leader="dot" w:pos="9350"/>
            </w:tabs>
            <w:rPr>
              <w:rFonts w:asciiTheme="majorHAnsi" w:eastAsiaTheme="minorEastAsia" w:hAnsiTheme="majorHAnsi" w:cstheme="majorHAnsi"/>
              <w:noProof/>
              <w:sz w:val="16"/>
              <w:szCs w:val="16"/>
            </w:rPr>
          </w:pPr>
          <w:hyperlink w:anchor="_Toc88475426" w:history="1">
            <w:r w:rsidR="008170A6" w:rsidRPr="008170A6">
              <w:rPr>
                <w:rStyle w:val="Hyperlink"/>
                <w:rFonts w:asciiTheme="majorHAnsi" w:hAnsiTheme="majorHAnsi" w:cstheme="majorHAnsi"/>
                <w:b/>
                <w:bCs/>
                <w:noProof/>
                <w:sz w:val="16"/>
                <w:szCs w:val="16"/>
                <w:lang w:bidi="fa-IR"/>
              </w:rPr>
              <w:t xml:space="preserve">Passenger Ticket Sales </w:t>
            </w:r>
            <w:r w:rsidR="008170A6" w:rsidRPr="008170A6">
              <w:rPr>
                <w:rStyle w:val="Hyperlink"/>
                <w:rFonts w:asciiTheme="majorHAnsi" w:eastAsia="Calibri" w:hAnsiTheme="majorHAnsi" w:cstheme="majorHAnsi"/>
                <w:b/>
                <w:bCs/>
                <w:noProof/>
                <w:sz w:val="16"/>
                <w:szCs w:val="16"/>
              </w:rPr>
              <w:t>commission</w:t>
            </w:r>
            <w:r w:rsidR="008170A6" w:rsidRPr="008170A6">
              <w:rPr>
                <w:rStyle w:val="Hyperlink"/>
                <w:rFonts w:asciiTheme="majorHAnsi" w:hAnsiTheme="majorHAnsi" w:cstheme="majorHAnsi"/>
                <w:b/>
                <w:bCs/>
                <w:noProof/>
                <w:sz w:val="16"/>
                <w:szCs w:val="16"/>
                <w:lang w:bidi="fa-IR"/>
              </w:rPr>
              <w:t xml:space="preserve">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066388BE" w14:textId="15B36C58" w:rsidR="008170A6" w:rsidRPr="008170A6" w:rsidRDefault="002B35F5">
          <w:pPr>
            <w:pStyle w:val="TOC3"/>
            <w:tabs>
              <w:tab w:val="right" w:leader="dot" w:pos="9350"/>
            </w:tabs>
            <w:rPr>
              <w:rFonts w:asciiTheme="majorHAnsi" w:eastAsiaTheme="minorEastAsia" w:hAnsiTheme="majorHAnsi" w:cstheme="majorHAnsi"/>
              <w:noProof/>
              <w:sz w:val="16"/>
              <w:szCs w:val="16"/>
            </w:rPr>
          </w:pPr>
          <w:hyperlink w:anchor="_Toc88475427" w:history="1">
            <w:r w:rsidR="008170A6" w:rsidRPr="008170A6">
              <w:rPr>
                <w:rStyle w:val="Hyperlink"/>
                <w:rFonts w:asciiTheme="majorHAnsi" w:hAnsiTheme="majorHAnsi" w:cstheme="majorHAnsi"/>
                <w:b/>
                <w:bCs/>
                <w:noProof/>
                <w:sz w:val="16"/>
                <w:szCs w:val="16"/>
                <w:lang w:bidi="fa-IR"/>
              </w:rPr>
              <w:t>Cargo Services estimated set up:</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22</w:t>
            </w:r>
            <w:r w:rsidR="008170A6" w:rsidRPr="008170A6">
              <w:rPr>
                <w:rFonts w:asciiTheme="majorHAnsi" w:hAnsiTheme="majorHAnsi" w:cstheme="majorHAnsi"/>
                <w:noProof/>
                <w:webHidden/>
                <w:sz w:val="16"/>
                <w:szCs w:val="16"/>
              </w:rPr>
              <w:fldChar w:fldCharType="end"/>
            </w:r>
          </w:hyperlink>
        </w:p>
        <w:p w14:paraId="338188A9" w14:textId="5EB3B704" w:rsidR="008170A6" w:rsidRPr="008170A6" w:rsidRDefault="002B35F5">
          <w:pPr>
            <w:pStyle w:val="TOC3"/>
            <w:tabs>
              <w:tab w:val="right" w:leader="dot" w:pos="9350"/>
            </w:tabs>
            <w:rPr>
              <w:rFonts w:asciiTheme="majorHAnsi" w:eastAsiaTheme="minorEastAsia" w:hAnsiTheme="majorHAnsi" w:cstheme="majorHAnsi"/>
              <w:noProof/>
              <w:sz w:val="16"/>
              <w:szCs w:val="16"/>
            </w:rPr>
          </w:pPr>
          <w:hyperlink w:anchor="_Toc88475428" w:history="1">
            <w:r w:rsidR="008170A6" w:rsidRPr="008170A6">
              <w:rPr>
                <w:rStyle w:val="Hyperlink"/>
                <w:rFonts w:asciiTheme="majorHAnsi" w:hAnsiTheme="majorHAnsi" w:cstheme="majorHAnsi"/>
                <w:b/>
                <w:bCs/>
                <w:noProof/>
                <w:sz w:val="16"/>
                <w:szCs w:val="16"/>
              </w:rPr>
              <w:t>Bidder Information Form</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24</w:t>
            </w:r>
            <w:r w:rsidR="008170A6" w:rsidRPr="008170A6">
              <w:rPr>
                <w:rFonts w:asciiTheme="majorHAnsi" w:hAnsiTheme="majorHAnsi" w:cstheme="majorHAnsi"/>
                <w:noProof/>
                <w:webHidden/>
                <w:sz w:val="16"/>
                <w:szCs w:val="16"/>
              </w:rPr>
              <w:fldChar w:fldCharType="end"/>
            </w:r>
          </w:hyperlink>
        </w:p>
        <w:p w14:paraId="0B64989C" w14:textId="0475948E" w:rsidR="008170A6" w:rsidRPr="008170A6" w:rsidRDefault="002B35F5">
          <w:pPr>
            <w:pStyle w:val="TOC3"/>
            <w:tabs>
              <w:tab w:val="right" w:leader="dot" w:pos="9350"/>
            </w:tabs>
            <w:rPr>
              <w:rFonts w:asciiTheme="majorHAnsi" w:eastAsiaTheme="minorEastAsia" w:hAnsiTheme="majorHAnsi" w:cstheme="majorHAnsi"/>
              <w:noProof/>
              <w:sz w:val="16"/>
              <w:szCs w:val="16"/>
            </w:rPr>
          </w:pPr>
          <w:hyperlink w:anchor="_Toc88475429" w:history="1">
            <w:r w:rsidR="008170A6" w:rsidRPr="008170A6">
              <w:rPr>
                <w:rStyle w:val="Hyperlink"/>
                <w:rFonts w:asciiTheme="majorHAnsi" w:hAnsiTheme="majorHAnsi" w:cstheme="majorHAnsi"/>
                <w:noProof/>
                <w:sz w:val="16"/>
                <w:szCs w:val="16"/>
              </w:rPr>
              <w:t>Qualification Information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_Toc88475429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2D3F4AA7" w14:textId="3B2AA6E6" w:rsidR="008170A6" w:rsidRPr="008170A6" w:rsidRDefault="002B35F5">
          <w:pPr>
            <w:pStyle w:val="TOC3"/>
            <w:tabs>
              <w:tab w:val="left" w:pos="1440"/>
              <w:tab w:val="right" w:leader="dot" w:pos="9350"/>
            </w:tabs>
            <w:rPr>
              <w:rFonts w:asciiTheme="majorHAnsi" w:eastAsiaTheme="minorEastAsia" w:hAnsiTheme="majorHAnsi" w:cstheme="majorHAnsi"/>
              <w:noProof/>
              <w:sz w:val="16"/>
              <w:szCs w:val="16"/>
            </w:rPr>
          </w:pPr>
          <w:hyperlink w:anchor="_Toc88475430" w:history="1">
            <w:r w:rsidR="008170A6" w:rsidRPr="008170A6">
              <w:rPr>
                <w:rStyle w:val="Hyperlink"/>
                <w:rFonts w:asciiTheme="majorHAnsi" w:hAnsiTheme="majorHAnsi" w:cstheme="majorHAnsi"/>
                <w:b/>
                <w:noProof/>
                <w:sz w:val="16"/>
                <w:szCs w:val="16"/>
              </w:rPr>
              <w:t>1-</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noProof/>
                <w:sz w:val="16"/>
                <w:szCs w:val="16"/>
              </w:rPr>
              <w:t>Individual Bidders: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25</w:t>
            </w:r>
            <w:r w:rsidR="008170A6" w:rsidRPr="008170A6">
              <w:rPr>
                <w:rFonts w:asciiTheme="majorHAnsi" w:hAnsiTheme="majorHAnsi" w:cstheme="majorHAnsi"/>
                <w:noProof/>
                <w:webHidden/>
                <w:sz w:val="16"/>
                <w:szCs w:val="16"/>
              </w:rPr>
              <w:fldChar w:fldCharType="end"/>
            </w:r>
          </w:hyperlink>
        </w:p>
        <w:p w14:paraId="701FA20F" w14:textId="4E176372" w:rsidR="008170A6" w:rsidRPr="008170A6" w:rsidRDefault="002B35F5">
          <w:pPr>
            <w:pStyle w:val="TOC1"/>
            <w:rPr>
              <w:rFonts w:asciiTheme="majorHAnsi" w:eastAsiaTheme="minorEastAsia" w:hAnsiTheme="majorHAnsi" w:cstheme="majorHAnsi"/>
              <w:b w:val="0"/>
              <w:sz w:val="16"/>
              <w:szCs w:val="16"/>
            </w:rPr>
          </w:pPr>
          <w:hyperlink w:anchor="_Toc88475431" w:history="1">
            <w:r w:rsidR="008170A6" w:rsidRPr="008170A6">
              <w:rPr>
                <w:rStyle w:val="Hyperlink"/>
                <w:rFonts w:asciiTheme="majorHAnsi" w:hAnsiTheme="majorHAnsi" w:cstheme="majorHAnsi"/>
                <w:bCs/>
                <w:sz w:val="16"/>
                <w:szCs w:val="16"/>
              </w:rPr>
              <w:t>52- Work Plan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_Toc88475431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26</w:t>
            </w:r>
            <w:r w:rsidR="008170A6" w:rsidRPr="008170A6">
              <w:rPr>
                <w:rFonts w:asciiTheme="majorHAnsi" w:hAnsiTheme="majorHAnsi" w:cstheme="majorHAnsi"/>
                <w:webHidden/>
                <w:sz w:val="16"/>
                <w:szCs w:val="16"/>
              </w:rPr>
              <w:fldChar w:fldCharType="end"/>
            </w:r>
          </w:hyperlink>
        </w:p>
        <w:p w14:paraId="08991EE6" w14:textId="5A737FCC" w:rsidR="008170A6" w:rsidRPr="008170A6" w:rsidRDefault="002B35F5">
          <w:pPr>
            <w:pStyle w:val="TOC1"/>
            <w:rPr>
              <w:rFonts w:asciiTheme="majorHAnsi" w:eastAsiaTheme="minorEastAsia" w:hAnsiTheme="majorHAnsi" w:cstheme="majorHAnsi"/>
              <w:b w:val="0"/>
              <w:sz w:val="16"/>
              <w:szCs w:val="16"/>
            </w:rPr>
          </w:pPr>
          <w:hyperlink w:anchor="_Toc88475432" w:history="1">
            <w:r w:rsidR="008170A6" w:rsidRPr="008170A6">
              <w:rPr>
                <w:rStyle w:val="Hyperlink"/>
                <w:rFonts w:asciiTheme="majorHAnsi" w:hAnsiTheme="majorHAnsi" w:cstheme="majorHAnsi"/>
                <w:sz w:val="16"/>
                <w:szCs w:val="16"/>
              </w:rPr>
              <w:t>Section V - Fraud and Corruption</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_Toc88475432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27</w:t>
            </w:r>
            <w:r w:rsidR="008170A6" w:rsidRPr="008170A6">
              <w:rPr>
                <w:rFonts w:asciiTheme="majorHAnsi" w:hAnsiTheme="majorHAnsi" w:cstheme="majorHAnsi"/>
                <w:webHidden/>
                <w:sz w:val="16"/>
                <w:szCs w:val="16"/>
              </w:rPr>
              <w:fldChar w:fldCharType="end"/>
            </w:r>
          </w:hyperlink>
        </w:p>
        <w:p w14:paraId="7543245C" w14:textId="792AB0D7" w:rsidR="008170A6" w:rsidRPr="008170A6" w:rsidRDefault="002B35F5">
          <w:pPr>
            <w:pStyle w:val="TOC2"/>
            <w:rPr>
              <w:rFonts w:asciiTheme="majorHAnsi" w:eastAsiaTheme="minorEastAsia" w:hAnsiTheme="majorHAnsi" w:cstheme="majorHAnsi"/>
              <w:noProof/>
              <w:sz w:val="16"/>
              <w:szCs w:val="16"/>
            </w:rPr>
          </w:pPr>
          <w:hyperlink w:anchor="_Toc88475433" w:history="1">
            <w:r w:rsidR="008170A6" w:rsidRPr="008170A6">
              <w:rPr>
                <w:rStyle w:val="Hyperlink"/>
                <w:rFonts w:asciiTheme="majorHAnsi" w:hAnsiTheme="majorHAnsi" w:cstheme="majorHAnsi"/>
                <w:b/>
                <w:bCs/>
                <w:noProof/>
                <w:sz w:val="16"/>
                <w:szCs w:val="16"/>
              </w:rPr>
              <w:t>53- Integrity Pacts: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27</w:t>
            </w:r>
            <w:r w:rsidR="008170A6" w:rsidRPr="008170A6">
              <w:rPr>
                <w:rFonts w:asciiTheme="majorHAnsi" w:hAnsiTheme="majorHAnsi" w:cstheme="majorHAnsi"/>
                <w:noProof/>
                <w:webHidden/>
                <w:sz w:val="16"/>
                <w:szCs w:val="16"/>
              </w:rPr>
              <w:fldChar w:fldCharType="end"/>
            </w:r>
          </w:hyperlink>
        </w:p>
        <w:p w14:paraId="2BD6D037" w14:textId="24591255" w:rsidR="008170A6" w:rsidRPr="008170A6" w:rsidRDefault="002B35F5">
          <w:pPr>
            <w:pStyle w:val="TOC1"/>
            <w:rPr>
              <w:rFonts w:asciiTheme="majorHAnsi" w:eastAsiaTheme="minorEastAsia" w:hAnsiTheme="majorHAnsi" w:cstheme="majorHAnsi"/>
              <w:b w:val="0"/>
              <w:sz w:val="16"/>
              <w:szCs w:val="16"/>
            </w:rPr>
          </w:pPr>
          <w:hyperlink w:anchor="_Toc88475434" w:history="1">
            <w:r w:rsidR="008170A6" w:rsidRPr="008170A6">
              <w:rPr>
                <w:rStyle w:val="Hyperlink"/>
                <w:rFonts w:asciiTheme="majorHAnsi" w:hAnsiTheme="majorHAnsi" w:cstheme="majorHAnsi"/>
                <w:sz w:val="16"/>
                <w:szCs w:val="16"/>
              </w:rPr>
              <w:t xml:space="preserve">Section VI : </w:t>
            </w:r>
            <w:r w:rsidR="008170A6" w:rsidRPr="008170A6">
              <w:rPr>
                <w:rStyle w:val="Hyperlink"/>
                <w:rFonts w:asciiTheme="majorHAnsi" w:hAnsiTheme="majorHAnsi" w:cstheme="majorHAnsi"/>
                <w:bCs/>
                <w:sz w:val="16"/>
                <w:szCs w:val="16"/>
              </w:rPr>
              <w:t>General Sales Agency Agreement</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_Toc88475434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28</w:t>
            </w:r>
            <w:r w:rsidR="008170A6" w:rsidRPr="008170A6">
              <w:rPr>
                <w:rFonts w:asciiTheme="majorHAnsi" w:hAnsiTheme="majorHAnsi" w:cstheme="majorHAnsi"/>
                <w:webHidden/>
                <w:sz w:val="16"/>
                <w:szCs w:val="16"/>
              </w:rPr>
              <w:fldChar w:fldCharType="end"/>
            </w:r>
          </w:hyperlink>
        </w:p>
        <w:p w14:paraId="6AFE8BF2" w14:textId="7602F1C7" w:rsidR="008170A6" w:rsidRPr="008170A6" w:rsidRDefault="002B35F5">
          <w:pPr>
            <w:pStyle w:val="TOC2"/>
            <w:rPr>
              <w:rFonts w:asciiTheme="majorHAnsi" w:eastAsiaTheme="minorEastAsia" w:hAnsiTheme="majorHAnsi" w:cstheme="majorHAnsi"/>
              <w:noProof/>
              <w:sz w:val="16"/>
              <w:szCs w:val="16"/>
            </w:rPr>
          </w:pPr>
          <w:hyperlink w:anchor="_Toc88475435" w:history="1">
            <w:r w:rsidR="008170A6" w:rsidRPr="008170A6">
              <w:rPr>
                <w:rStyle w:val="Hyperlink"/>
                <w:rFonts w:asciiTheme="majorHAnsi" w:hAnsiTheme="majorHAnsi" w:cstheme="majorHAnsi"/>
                <w:b/>
                <w:bCs/>
                <w:noProof/>
                <w:sz w:val="16"/>
                <w:szCs w:val="16"/>
              </w:rPr>
              <w:t>1.DEFINITONS: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28</w:t>
            </w:r>
            <w:r w:rsidR="008170A6" w:rsidRPr="008170A6">
              <w:rPr>
                <w:rFonts w:asciiTheme="majorHAnsi" w:hAnsiTheme="majorHAnsi" w:cstheme="majorHAnsi"/>
                <w:noProof/>
                <w:webHidden/>
                <w:sz w:val="16"/>
                <w:szCs w:val="16"/>
              </w:rPr>
              <w:fldChar w:fldCharType="end"/>
            </w:r>
          </w:hyperlink>
        </w:p>
        <w:p w14:paraId="424BA512" w14:textId="75B4F84C" w:rsidR="008170A6" w:rsidRPr="008170A6" w:rsidRDefault="002B35F5">
          <w:pPr>
            <w:pStyle w:val="TOC2"/>
            <w:rPr>
              <w:rFonts w:asciiTheme="majorHAnsi" w:eastAsiaTheme="minorEastAsia" w:hAnsiTheme="majorHAnsi" w:cstheme="majorHAnsi"/>
              <w:noProof/>
              <w:sz w:val="16"/>
              <w:szCs w:val="16"/>
            </w:rPr>
          </w:pPr>
          <w:hyperlink w:anchor="_Toc88475436" w:history="1">
            <w:r w:rsidR="008170A6" w:rsidRPr="008170A6">
              <w:rPr>
                <w:rStyle w:val="Hyperlink"/>
                <w:rFonts w:asciiTheme="majorHAnsi" w:hAnsiTheme="majorHAnsi" w:cstheme="majorHAnsi"/>
                <w:b/>
                <w:bCs/>
                <w:noProof/>
                <w:sz w:val="16"/>
                <w:szCs w:val="16"/>
              </w:rPr>
              <w:t>2.TERMS OF AGREEMENT</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6B087B94" w14:textId="1F955023" w:rsidR="008170A6" w:rsidRPr="008170A6" w:rsidRDefault="002B35F5">
          <w:pPr>
            <w:pStyle w:val="TOC2"/>
            <w:rPr>
              <w:rFonts w:asciiTheme="majorHAnsi" w:eastAsiaTheme="minorEastAsia" w:hAnsiTheme="majorHAnsi" w:cstheme="majorHAnsi"/>
              <w:noProof/>
              <w:sz w:val="16"/>
              <w:szCs w:val="16"/>
            </w:rPr>
          </w:pPr>
          <w:hyperlink w:anchor="_Toc88475437" w:history="1">
            <w:r w:rsidR="008170A6" w:rsidRPr="008170A6">
              <w:rPr>
                <w:rStyle w:val="Hyperlink"/>
                <w:rFonts w:asciiTheme="majorHAnsi" w:hAnsiTheme="majorHAnsi" w:cstheme="majorHAnsi"/>
                <w:b/>
                <w:bCs/>
                <w:noProof/>
                <w:sz w:val="16"/>
                <w:szCs w:val="16"/>
              </w:rPr>
              <w:t>3.GSA ROLE AND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29</w:t>
            </w:r>
            <w:r w:rsidR="008170A6" w:rsidRPr="008170A6">
              <w:rPr>
                <w:rFonts w:asciiTheme="majorHAnsi" w:hAnsiTheme="majorHAnsi" w:cstheme="majorHAnsi"/>
                <w:noProof/>
                <w:webHidden/>
                <w:sz w:val="16"/>
                <w:szCs w:val="16"/>
              </w:rPr>
              <w:fldChar w:fldCharType="end"/>
            </w:r>
          </w:hyperlink>
        </w:p>
        <w:p w14:paraId="3F79C704" w14:textId="557FE490" w:rsidR="008170A6" w:rsidRPr="008170A6" w:rsidRDefault="002B35F5">
          <w:pPr>
            <w:pStyle w:val="TOC1"/>
            <w:rPr>
              <w:rFonts w:asciiTheme="majorHAnsi" w:eastAsiaTheme="minorEastAsia" w:hAnsiTheme="majorHAnsi" w:cstheme="majorHAnsi"/>
              <w:b w:val="0"/>
              <w:sz w:val="16"/>
              <w:szCs w:val="16"/>
            </w:rPr>
          </w:pPr>
          <w:hyperlink w:anchor="_Toc88475438" w:history="1">
            <w:r w:rsidR="008170A6" w:rsidRPr="008170A6">
              <w:rPr>
                <w:rStyle w:val="Hyperlink"/>
                <w:rFonts w:asciiTheme="majorHAnsi" w:hAnsiTheme="majorHAnsi" w:cstheme="majorHAnsi"/>
                <w:sz w:val="16"/>
                <w:szCs w:val="16"/>
              </w:rPr>
              <w:t>Implants</w:t>
            </w:r>
            <w:r w:rsidR="008170A6" w:rsidRPr="008170A6">
              <w:rPr>
                <w:rFonts w:asciiTheme="majorHAnsi" w:hAnsiTheme="majorHAnsi" w:cstheme="majorHAnsi"/>
                <w:webHidden/>
                <w:sz w:val="16"/>
                <w:szCs w:val="16"/>
              </w:rPr>
              <w:tab/>
            </w:r>
            <w:r w:rsidR="008170A6" w:rsidRPr="008170A6">
              <w:rPr>
                <w:rFonts w:asciiTheme="majorHAnsi" w:hAnsiTheme="majorHAnsi" w:cstheme="majorHAnsi"/>
                <w:webHidden/>
                <w:sz w:val="16"/>
                <w:szCs w:val="16"/>
              </w:rPr>
              <w:fldChar w:fldCharType="begin"/>
            </w:r>
            <w:r w:rsidR="008170A6" w:rsidRPr="008170A6">
              <w:rPr>
                <w:rFonts w:asciiTheme="majorHAnsi" w:hAnsiTheme="majorHAnsi" w:cstheme="majorHAnsi"/>
                <w:webHidden/>
                <w:sz w:val="16"/>
                <w:szCs w:val="16"/>
              </w:rPr>
              <w:instrText xml:space="preserve"> PAGEREF _Toc88475438 \h </w:instrText>
            </w:r>
            <w:r w:rsidR="008170A6" w:rsidRPr="008170A6">
              <w:rPr>
                <w:rFonts w:asciiTheme="majorHAnsi" w:hAnsiTheme="majorHAnsi" w:cstheme="majorHAnsi"/>
                <w:webHidden/>
                <w:sz w:val="16"/>
                <w:szCs w:val="16"/>
              </w:rPr>
            </w:r>
            <w:r w:rsidR="008170A6" w:rsidRPr="008170A6">
              <w:rPr>
                <w:rFonts w:asciiTheme="majorHAnsi" w:hAnsiTheme="majorHAnsi" w:cstheme="majorHAnsi"/>
                <w:webHidden/>
                <w:sz w:val="16"/>
                <w:szCs w:val="16"/>
              </w:rPr>
              <w:fldChar w:fldCharType="separate"/>
            </w:r>
            <w:r w:rsidR="00E41036">
              <w:rPr>
                <w:rFonts w:asciiTheme="majorHAnsi" w:hAnsiTheme="majorHAnsi" w:cstheme="majorHAnsi"/>
                <w:webHidden/>
                <w:sz w:val="16"/>
                <w:szCs w:val="16"/>
              </w:rPr>
              <w:t>30</w:t>
            </w:r>
            <w:r w:rsidR="008170A6" w:rsidRPr="008170A6">
              <w:rPr>
                <w:rFonts w:asciiTheme="majorHAnsi" w:hAnsiTheme="majorHAnsi" w:cstheme="majorHAnsi"/>
                <w:webHidden/>
                <w:sz w:val="16"/>
                <w:szCs w:val="16"/>
              </w:rPr>
              <w:fldChar w:fldCharType="end"/>
            </w:r>
          </w:hyperlink>
        </w:p>
        <w:p w14:paraId="3DD4ADCF" w14:textId="3D756F05" w:rsidR="008170A6" w:rsidRPr="008170A6" w:rsidRDefault="002B35F5">
          <w:pPr>
            <w:pStyle w:val="TOC2"/>
            <w:rPr>
              <w:rFonts w:asciiTheme="majorHAnsi" w:eastAsiaTheme="minorEastAsia" w:hAnsiTheme="majorHAnsi" w:cstheme="majorHAnsi"/>
              <w:noProof/>
              <w:sz w:val="16"/>
              <w:szCs w:val="16"/>
            </w:rPr>
          </w:pPr>
          <w:hyperlink w:anchor="_Toc88475439" w:history="1">
            <w:r w:rsidR="008170A6" w:rsidRPr="008170A6">
              <w:rPr>
                <w:rStyle w:val="Hyperlink"/>
                <w:rFonts w:asciiTheme="majorHAnsi" w:hAnsiTheme="majorHAnsi" w:cstheme="majorHAnsi"/>
                <w:b/>
                <w:bCs/>
                <w:noProof/>
                <w:sz w:val="16"/>
                <w:szCs w:val="16"/>
              </w:rPr>
              <w:t>4.CARRIERS REASPONSIBILITIES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_Toc88475439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231CB15F" w14:textId="37306F02" w:rsidR="008170A6" w:rsidRPr="008170A6" w:rsidRDefault="002B35F5">
          <w:pPr>
            <w:pStyle w:val="TOC2"/>
            <w:rPr>
              <w:rFonts w:asciiTheme="majorHAnsi" w:eastAsiaTheme="minorEastAsia" w:hAnsiTheme="majorHAnsi" w:cstheme="majorHAnsi"/>
              <w:noProof/>
              <w:sz w:val="16"/>
              <w:szCs w:val="16"/>
            </w:rPr>
          </w:pPr>
          <w:hyperlink w:anchor="_Toc88475440" w:history="1">
            <w:r w:rsidR="008170A6" w:rsidRPr="008170A6">
              <w:rPr>
                <w:rStyle w:val="Hyperlink"/>
                <w:rFonts w:asciiTheme="majorHAnsi" w:hAnsiTheme="majorHAnsi" w:cstheme="majorHAnsi"/>
                <w:b/>
                <w:bCs/>
                <w:noProof/>
                <w:sz w:val="16"/>
                <w:szCs w:val="16"/>
              </w:rPr>
              <w:t>5.DESIGNATED BANK ACCOUNT FOR THE REMITTANCE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30</w:t>
            </w:r>
            <w:r w:rsidR="008170A6" w:rsidRPr="008170A6">
              <w:rPr>
                <w:rFonts w:asciiTheme="majorHAnsi" w:hAnsiTheme="majorHAnsi" w:cstheme="majorHAnsi"/>
                <w:noProof/>
                <w:webHidden/>
                <w:sz w:val="16"/>
                <w:szCs w:val="16"/>
              </w:rPr>
              <w:fldChar w:fldCharType="end"/>
            </w:r>
          </w:hyperlink>
        </w:p>
        <w:p w14:paraId="1ECD54D1" w14:textId="49AFEB0C" w:rsidR="008170A6" w:rsidRPr="008170A6" w:rsidRDefault="002B35F5">
          <w:pPr>
            <w:pStyle w:val="TOC2"/>
            <w:rPr>
              <w:rFonts w:asciiTheme="majorHAnsi" w:eastAsiaTheme="minorEastAsia" w:hAnsiTheme="majorHAnsi" w:cstheme="majorHAnsi"/>
              <w:noProof/>
              <w:sz w:val="16"/>
              <w:szCs w:val="16"/>
            </w:rPr>
          </w:pPr>
          <w:hyperlink w:anchor="_Toc88475441" w:history="1">
            <w:r w:rsidR="008170A6" w:rsidRPr="008170A6">
              <w:rPr>
                <w:rStyle w:val="Hyperlink"/>
                <w:rFonts w:asciiTheme="majorHAnsi" w:hAnsiTheme="majorHAnsi" w:cstheme="majorHAnsi"/>
                <w:b/>
                <w:bCs/>
                <w:noProof/>
                <w:sz w:val="16"/>
                <w:szCs w:val="16"/>
              </w:rPr>
              <w:t>6.REMUNARATION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463B9E75" w14:textId="2CEB643A" w:rsidR="008170A6" w:rsidRPr="008170A6" w:rsidRDefault="002B35F5">
          <w:pPr>
            <w:pStyle w:val="TOC3"/>
            <w:tabs>
              <w:tab w:val="left" w:pos="1440"/>
              <w:tab w:val="right" w:leader="dot" w:pos="9350"/>
            </w:tabs>
            <w:rPr>
              <w:rFonts w:asciiTheme="majorHAnsi" w:eastAsiaTheme="minorEastAsia" w:hAnsiTheme="majorHAnsi" w:cstheme="majorHAnsi"/>
              <w:noProof/>
              <w:sz w:val="16"/>
              <w:szCs w:val="16"/>
            </w:rPr>
          </w:pPr>
          <w:hyperlink w:anchor="_Toc88475442" w:history="1">
            <w:r w:rsidR="008170A6" w:rsidRPr="008170A6">
              <w:rPr>
                <w:rStyle w:val="Hyperlink"/>
                <w:rFonts w:asciiTheme="majorHAnsi" w:hAnsiTheme="majorHAnsi" w:cstheme="majorHAnsi"/>
                <w:bCs/>
                <w:noProof/>
                <w:sz w:val="16"/>
                <w:szCs w:val="16"/>
              </w:rPr>
              <w:t>a)</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Cs/>
                <w:noProof/>
                <w:sz w:val="16"/>
                <w:szCs w:val="16"/>
                <w:highlight w:val="yellow"/>
              </w:rPr>
              <w:t>Standard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83AC1BF" w14:textId="4B614221" w:rsidR="008170A6" w:rsidRPr="008170A6" w:rsidRDefault="002B35F5">
          <w:pPr>
            <w:pStyle w:val="TOC3"/>
            <w:tabs>
              <w:tab w:val="left" w:pos="1440"/>
              <w:tab w:val="right" w:leader="dot" w:pos="9350"/>
            </w:tabs>
            <w:rPr>
              <w:rFonts w:asciiTheme="majorHAnsi" w:eastAsiaTheme="minorEastAsia" w:hAnsiTheme="majorHAnsi" w:cstheme="majorHAnsi"/>
              <w:noProof/>
              <w:sz w:val="16"/>
              <w:szCs w:val="16"/>
            </w:rPr>
          </w:pPr>
          <w:hyperlink w:anchor="_Toc88475443" w:history="1">
            <w:r w:rsidR="008170A6" w:rsidRPr="008170A6">
              <w:rPr>
                <w:rStyle w:val="Hyperlink"/>
                <w:rFonts w:asciiTheme="majorHAnsi" w:hAnsiTheme="majorHAnsi" w:cstheme="majorHAnsi"/>
                <w:b/>
                <w:bCs/>
                <w:noProof/>
                <w:sz w:val="16"/>
                <w:szCs w:val="16"/>
              </w:rPr>
              <w:t>b)</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Overriding commission (ORC)</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0127B507" w14:textId="523D8C45" w:rsidR="008170A6" w:rsidRPr="008170A6" w:rsidRDefault="002B35F5">
          <w:pPr>
            <w:pStyle w:val="TOC3"/>
            <w:tabs>
              <w:tab w:val="left" w:pos="1440"/>
              <w:tab w:val="right" w:leader="dot" w:pos="9350"/>
            </w:tabs>
            <w:rPr>
              <w:rFonts w:asciiTheme="majorHAnsi" w:eastAsiaTheme="minorEastAsia" w:hAnsiTheme="majorHAnsi" w:cstheme="majorHAnsi"/>
              <w:noProof/>
              <w:sz w:val="16"/>
              <w:szCs w:val="16"/>
            </w:rPr>
          </w:pPr>
          <w:hyperlink w:anchor="_Toc88475444" w:history="1">
            <w:r w:rsidR="008170A6" w:rsidRPr="008170A6">
              <w:rPr>
                <w:rStyle w:val="Hyperlink"/>
                <w:rFonts w:asciiTheme="majorHAnsi" w:hAnsiTheme="majorHAnsi" w:cstheme="majorHAnsi"/>
                <w:b/>
                <w:bCs/>
                <w:noProof/>
                <w:sz w:val="16"/>
                <w:szCs w:val="16"/>
                <w:highlight w:val="yellow"/>
              </w:rPr>
              <w:t>c)</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eastAsia="Times New Roman" w:hAnsiTheme="majorHAnsi" w:cstheme="majorHAnsi"/>
                <w:b/>
                <w:bCs/>
                <w:noProof/>
                <w:sz w:val="16"/>
                <w:szCs w:val="16"/>
                <w:highlight w:val="yellow"/>
              </w:rPr>
              <w:t>Other Terms for commission: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6B586BBD" w14:textId="0404D2D8" w:rsidR="008170A6" w:rsidRPr="008170A6" w:rsidRDefault="002B35F5">
          <w:pPr>
            <w:pStyle w:val="TOC3"/>
            <w:tabs>
              <w:tab w:val="left" w:pos="1440"/>
              <w:tab w:val="right" w:leader="dot" w:pos="9350"/>
            </w:tabs>
            <w:rPr>
              <w:rFonts w:asciiTheme="majorHAnsi" w:eastAsiaTheme="minorEastAsia" w:hAnsiTheme="majorHAnsi" w:cstheme="majorHAnsi"/>
              <w:noProof/>
              <w:sz w:val="16"/>
              <w:szCs w:val="16"/>
            </w:rPr>
          </w:pPr>
          <w:hyperlink w:anchor="_Toc88475445" w:history="1">
            <w:r w:rsidR="008170A6" w:rsidRPr="008170A6">
              <w:rPr>
                <w:rStyle w:val="Hyperlink"/>
                <w:rFonts w:asciiTheme="majorHAnsi" w:hAnsiTheme="majorHAnsi" w:cstheme="majorHAnsi"/>
                <w:b/>
                <w:bCs/>
                <w:noProof/>
                <w:sz w:val="16"/>
                <w:szCs w:val="16"/>
                <w:highlight w:val="yellow"/>
              </w:rPr>
              <w:t>d)</w:t>
            </w:r>
            <w:r w:rsidR="008170A6" w:rsidRPr="008170A6">
              <w:rPr>
                <w:rFonts w:asciiTheme="majorHAnsi" w:eastAsiaTheme="minorEastAsia" w:hAnsiTheme="majorHAnsi" w:cstheme="majorHAnsi"/>
                <w:noProof/>
                <w:sz w:val="16"/>
                <w:szCs w:val="16"/>
              </w:rPr>
              <w:tab/>
            </w:r>
            <w:r w:rsidR="008170A6" w:rsidRPr="008170A6">
              <w:rPr>
                <w:rStyle w:val="Hyperlink"/>
                <w:rFonts w:asciiTheme="majorHAnsi" w:hAnsiTheme="majorHAnsi" w:cstheme="majorHAnsi"/>
                <w:b/>
                <w:bCs/>
                <w:noProof/>
                <w:sz w:val="16"/>
                <w:szCs w:val="16"/>
                <w:highlight w:val="yellow"/>
              </w:rPr>
              <w:t>Exception: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_Toc88475445 \h </w:instrText>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b/>
                <w:bCs/>
                <w:noProof/>
                <w:webHidden/>
                <w:sz w:val="16"/>
                <w:szCs w:val="16"/>
              </w:rPr>
              <w:t>Error! Bookmark not defined.</w:t>
            </w:r>
            <w:r w:rsidR="008170A6" w:rsidRPr="008170A6">
              <w:rPr>
                <w:rFonts w:asciiTheme="majorHAnsi" w:hAnsiTheme="majorHAnsi" w:cstheme="majorHAnsi"/>
                <w:noProof/>
                <w:webHidden/>
                <w:sz w:val="16"/>
                <w:szCs w:val="16"/>
              </w:rPr>
              <w:fldChar w:fldCharType="end"/>
            </w:r>
          </w:hyperlink>
        </w:p>
        <w:p w14:paraId="3A2A1338" w14:textId="11EE8D4F" w:rsidR="008170A6" w:rsidRPr="008170A6" w:rsidRDefault="002B35F5">
          <w:pPr>
            <w:pStyle w:val="TOC2"/>
            <w:rPr>
              <w:rFonts w:asciiTheme="majorHAnsi" w:eastAsiaTheme="minorEastAsia" w:hAnsiTheme="majorHAnsi" w:cstheme="majorHAnsi"/>
              <w:noProof/>
              <w:sz w:val="16"/>
              <w:szCs w:val="16"/>
            </w:rPr>
          </w:pPr>
          <w:hyperlink w:anchor="_Toc88475446" w:history="1">
            <w:r w:rsidR="008170A6" w:rsidRPr="008170A6">
              <w:rPr>
                <w:rStyle w:val="Hyperlink"/>
                <w:rFonts w:asciiTheme="majorHAnsi" w:hAnsiTheme="majorHAnsi" w:cstheme="majorHAnsi"/>
                <w:b/>
                <w:bCs/>
                <w:noProof/>
                <w:sz w:val="16"/>
                <w:szCs w:val="16"/>
              </w:rPr>
              <w:t>7.INDEPENDANT CONTRACTOR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_Toc88475446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31</w:t>
            </w:r>
            <w:r w:rsidR="008170A6" w:rsidRPr="008170A6">
              <w:rPr>
                <w:rFonts w:asciiTheme="majorHAnsi" w:hAnsiTheme="majorHAnsi" w:cstheme="majorHAnsi"/>
                <w:noProof/>
                <w:webHidden/>
                <w:sz w:val="16"/>
                <w:szCs w:val="16"/>
              </w:rPr>
              <w:fldChar w:fldCharType="end"/>
            </w:r>
          </w:hyperlink>
        </w:p>
        <w:p w14:paraId="7B301D63" w14:textId="009F7BD4" w:rsidR="008170A6" w:rsidRPr="008170A6" w:rsidRDefault="002B35F5">
          <w:pPr>
            <w:pStyle w:val="TOC2"/>
            <w:rPr>
              <w:rFonts w:asciiTheme="majorHAnsi" w:eastAsiaTheme="minorEastAsia" w:hAnsiTheme="majorHAnsi" w:cstheme="majorHAnsi"/>
              <w:noProof/>
              <w:sz w:val="16"/>
              <w:szCs w:val="16"/>
            </w:rPr>
          </w:pPr>
          <w:hyperlink w:anchor="_Toc88475447" w:history="1">
            <w:r w:rsidR="008170A6" w:rsidRPr="008170A6">
              <w:rPr>
                <w:rStyle w:val="Hyperlink"/>
                <w:rFonts w:asciiTheme="majorHAnsi" w:hAnsiTheme="majorHAnsi" w:cstheme="majorHAnsi"/>
                <w:b/>
                <w:bCs/>
                <w:noProof/>
                <w:sz w:val="16"/>
                <w:szCs w:val="16"/>
              </w:rPr>
              <w:t>8.TERMINATION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_Toc88475447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FE45B31" w14:textId="14BED735" w:rsidR="008170A6" w:rsidRPr="008170A6" w:rsidRDefault="002B35F5">
          <w:pPr>
            <w:pStyle w:val="TOC2"/>
            <w:rPr>
              <w:rFonts w:asciiTheme="majorHAnsi" w:eastAsiaTheme="minorEastAsia" w:hAnsiTheme="majorHAnsi" w:cstheme="majorHAnsi"/>
              <w:noProof/>
              <w:sz w:val="16"/>
              <w:szCs w:val="16"/>
            </w:rPr>
          </w:pPr>
          <w:hyperlink w:anchor="_Toc88475448" w:history="1">
            <w:r w:rsidR="008170A6" w:rsidRPr="008170A6">
              <w:rPr>
                <w:rStyle w:val="Hyperlink"/>
                <w:rFonts w:asciiTheme="majorHAnsi" w:hAnsiTheme="majorHAnsi" w:cstheme="majorHAnsi"/>
                <w:b/>
                <w:bCs/>
                <w:noProof/>
                <w:sz w:val="16"/>
                <w:szCs w:val="16"/>
              </w:rPr>
              <w:t>9.INDEMNITY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_Toc88475448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768B6D4B" w14:textId="1B232190" w:rsidR="008170A6" w:rsidRPr="008170A6" w:rsidRDefault="002B35F5">
          <w:pPr>
            <w:pStyle w:val="TOC2"/>
            <w:rPr>
              <w:rFonts w:asciiTheme="majorHAnsi" w:eastAsiaTheme="minorEastAsia" w:hAnsiTheme="majorHAnsi" w:cstheme="majorHAnsi"/>
              <w:noProof/>
              <w:sz w:val="16"/>
              <w:szCs w:val="16"/>
            </w:rPr>
          </w:pPr>
          <w:hyperlink w:anchor="_Toc88475449" w:history="1">
            <w:r w:rsidR="008170A6" w:rsidRPr="008170A6">
              <w:rPr>
                <w:rStyle w:val="Hyperlink"/>
                <w:rFonts w:asciiTheme="majorHAnsi" w:hAnsiTheme="majorHAnsi" w:cstheme="majorHAnsi"/>
                <w:b/>
                <w:bCs/>
                <w:noProof/>
                <w:sz w:val="16"/>
                <w:szCs w:val="16"/>
              </w:rPr>
              <w:t>10.TRADE MARKS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_Toc88475449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32</w:t>
            </w:r>
            <w:r w:rsidR="008170A6" w:rsidRPr="008170A6">
              <w:rPr>
                <w:rFonts w:asciiTheme="majorHAnsi" w:hAnsiTheme="majorHAnsi" w:cstheme="majorHAnsi"/>
                <w:noProof/>
                <w:webHidden/>
                <w:sz w:val="16"/>
                <w:szCs w:val="16"/>
              </w:rPr>
              <w:fldChar w:fldCharType="end"/>
            </w:r>
          </w:hyperlink>
        </w:p>
        <w:p w14:paraId="5DECD83F" w14:textId="6E5F19E9" w:rsidR="008170A6" w:rsidRPr="008170A6" w:rsidRDefault="002B35F5">
          <w:pPr>
            <w:pStyle w:val="TOC2"/>
            <w:rPr>
              <w:rFonts w:asciiTheme="majorHAnsi" w:eastAsiaTheme="minorEastAsia" w:hAnsiTheme="majorHAnsi" w:cstheme="majorHAnsi"/>
              <w:noProof/>
              <w:sz w:val="16"/>
              <w:szCs w:val="16"/>
            </w:rPr>
          </w:pPr>
          <w:hyperlink w:anchor="_Toc88475450" w:history="1">
            <w:r w:rsidR="008170A6" w:rsidRPr="008170A6">
              <w:rPr>
                <w:rStyle w:val="Hyperlink"/>
                <w:rFonts w:asciiTheme="majorHAnsi" w:hAnsiTheme="majorHAnsi" w:cstheme="majorHAnsi"/>
                <w:b/>
                <w:bCs/>
                <w:noProof/>
                <w:sz w:val="16"/>
                <w:szCs w:val="16"/>
              </w:rPr>
              <w:t>11.FORCE MAJEURE</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_Toc88475450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6230C86B" w14:textId="18A870AD" w:rsidR="008170A6" w:rsidRPr="008170A6" w:rsidRDefault="002B35F5">
          <w:pPr>
            <w:pStyle w:val="TOC2"/>
            <w:rPr>
              <w:rFonts w:asciiTheme="majorHAnsi" w:eastAsiaTheme="minorEastAsia" w:hAnsiTheme="majorHAnsi" w:cstheme="majorHAnsi"/>
              <w:noProof/>
              <w:sz w:val="16"/>
              <w:szCs w:val="16"/>
            </w:rPr>
          </w:pPr>
          <w:hyperlink w:anchor="_Toc88475451" w:history="1">
            <w:r w:rsidR="008170A6" w:rsidRPr="008170A6">
              <w:rPr>
                <w:rStyle w:val="Hyperlink"/>
                <w:rFonts w:asciiTheme="majorHAnsi" w:hAnsiTheme="majorHAnsi" w:cstheme="majorHAnsi"/>
                <w:b/>
                <w:bCs/>
                <w:noProof/>
                <w:sz w:val="16"/>
                <w:szCs w:val="16"/>
              </w:rPr>
              <w:t>12.NOTICES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_Toc88475451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33</w:t>
            </w:r>
            <w:r w:rsidR="008170A6" w:rsidRPr="008170A6">
              <w:rPr>
                <w:rFonts w:asciiTheme="majorHAnsi" w:hAnsiTheme="majorHAnsi" w:cstheme="majorHAnsi"/>
                <w:noProof/>
                <w:webHidden/>
                <w:sz w:val="16"/>
                <w:szCs w:val="16"/>
              </w:rPr>
              <w:fldChar w:fldCharType="end"/>
            </w:r>
          </w:hyperlink>
        </w:p>
        <w:p w14:paraId="0485A16B" w14:textId="7A6CB659" w:rsidR="008170A6" w:rsidRPr="008170A6" w:rsidRDefault="002B35F5">
          <w:pPr>
            <w:pStyle w:val="TOC2"/>
            <w:rPr>
              <w:rFonts w:asciiTheme="majorHAnsi" w:eastAsiaTheme="minorEastAsia" w:hAnsiTheme="majorHAnsi" w:cstheme="majorHAnsi"/>
              <w:noProof/>
              <w:sz w:val="16"/>
              <w:szCs w:val="16"/>
            </w:rPr>
          </w:pPr>
          <w:hyperlink w:anchor="_Toc88475452" w:history="1">
            <w:r w:rsidR="008170A6" w:rsidRPr="008170A6">
              <w:rPr>
                <w:rStyle w:val="Hyperlink"/>
                <w:rFonts w:asciiTheme="majorHAnsi" w:hAnsiTheme="majorHAnsi" w:cstheme="majorHAnsi"/>
                <w:b/>
                <w:bCs/>
                <w:noProof/>
                <w:sz w:val="16"/>
                <w:szCs w:val="16"/>
              </w:rPr>
              <w:t>13.ASSIGNBILITY</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_Toc88475452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158E329B" w14:textId="06BCAE47" w:rsidR="008170A6" w:rsidRPr="008170A6" w:rsidRDefault="002B35F5">
          <w:pPr>
            <w:pStyle w:val="TOC2"/>
            <w:rPr>
              <w:rFonts w:asciiTheme="majorHAnsi" w:eastAsiaTheme="minorEastAsia" w:hAnsiTheme="majorHAnsi" w:cstheme="majorHAnsi"/>
              <w:noProof/>
              <w:sz w:val="16"/>
              <w:szCs w:val="16"/>
            </w:rPr>
          </w:pPr>
          <w:hyperlink w:anchor="_Toc88475453" w:history="1">
            <w:r w:rsidR="008170A6" w:rsidRPr="008170A6">
              <w:rPr>
                <w:rStyle w:val="Hyperlink"/>
                <w:rFonts w:asciiTheme="majorHAnsi" w:hAnsiTheme="majorHAnsi" w:cstheme="majorHAnsi"/>
                <w:b/>
                <w:bCs/>
                <w:noProof/>
                <w:sz w:val="16"/>
                <w:szCs w:val="16"/>
              </w:rPr>
              <w:t>14.WAIVER</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_Toc88475453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B3828A6" w14:textId="5349F3E6" w:rsidR="008170A6" w:rsidRPr="008170A6" w:rsidRDefault="002B35F5">
          <w:pPr>
            <w:pStyle w:val="TOC2"/>
            <w:rPr>
              <w:rFonts w:asciiTheme="majorHAnsi" w:eastAsiaTheme="minorEastAsia" w:hAnsiTheme="majorHAnsi" w:cstheme="majorHAnsi"/>
              <w:noProof/>
              <w:sz w:val="16"/>
              <w:szCs w:val="16"/>
            </w:rPr>
          </w:pPr>
          <w:hyperlink w:anchor="_Toc88475454" w:history="1">
            <w:r w:rsidR="008170A6" w:rsidRPr="008170A6">
              <w:rPr>
                <w:rStyle w:val="Hyperlink"/>
                <w:rFonts w:asciiTheme="majorHAnsi" w:hAnsiTheme="majorHAnsi" w:cstheme="majorHAnsi"/>
                <w:b/>
                <w:bCs/>
                <w:noProof/>
                <w:sz w:val="16"/>
                <w:szCs w:val="16"/>
              </w:rPr>
              <w:t>15.CONSTRUCTION</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_Toc88475454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047C0E99" w14:textId="4EA06BA5" w:rsidR="008170A6" w:rsidRPr="008170A6" w:rsidRDefault="002B35F5">
          <w:pPr>
            <w:pStyle w:val="TOC2"/>
            <w:rPr>
              <w:rFonts w:asciiTheme="majorHAnsi" w:eastAsiaTheme="minorEastAsia" w:hAnsiTheme="majorHAnsi" w:cstheme="majorHAnsi"/>
              <w:noProof/>
              <w:sz w:val="16"/>
              <w:szCs w:val="16"/>
            </w:rPr>
          </w:pPr>
          <w:hyperlink w:anchor="_Toc88475455" w:history="1">
            <w:r w:rsidR="008170A6" w:rsidRPr="008170A6">
              <w:rPr>
                <w:rStyle w:val="Hyperlink"/>
                <w:rFonts w:asciiTheme="majorHAnsi" w:hAnsiTheme="majorHAnsi" w:cstheme="majorHAnsi"/>
                <w:b/>
                <w:bCs/>
                <w:noProof/>
                <w:sz w:val="16"/>
                <w:szCs w:val="16"/>
              </w:rPr>
              <w:t>16.MODIFICATIONS</w:t>
            </w:r>
            <w:r w:rsidR="008170A6" w:rsidRPr="008170A6">
              <w:rPr>
                <w:rFonts w:asciiTheme="majorHAnsi" w:hAnsiTheme="majorHAnsi" w:cstheme="majorHAnsi"/>
                <w:noProof/>
                <w:webHidden/>
                <w:sz w:val="16"/>
                <w:szCs w:val="16"/>
              </w:rPr>
              <w:tab/>
            </w:r>
            <w:r w:rsidR="008170A6" w:rsidRPr="008170A6">
              <w:rPr>
                <w:rFonts w:asciiTheme="majorHAnsi" w:hAnsiTheme="majorHAnsi" w:cstheme="majorHAnsi"/>
                <w:noProof/>
                <w:webHidden/>
                <w:sz w:val="16"/>
                <w:szCs w:val="16"/>
              </w:rPr>
              <w:fldChar w:fldCharType="begin"/>
            </w:r>
            <w:r w:rsidR="008170A6" w:rsidRPr="008170A6">
              <w:rPr>
                <w:rFonts w:asciiTheme="majorHAnsi" w:hAnsiTheme="majorHAnsi" w:cstheme="majorHAnsi"/>
                <w:noProof/>
                <w:webHidden/>
                <w:sz w:val="16"/>
                <w:szCs w:val="16"/>
              </w:rPr>
              <w:instrText xml:space="preserve"> PAGEREF _Toc88475455 \h </w:instrText>
            </w:r>
            <w:r w:rsidR="008170A6" w:rsidRPr="008170A6">
              <w:rPr>
                <w:rFonts w:asciiTheme="majorHAnsi" w:hAnsiTheme="majorHAnsi" w:cstheme="majorHAnsi"/>
                <w:noProof/>
                <w:webHidden/>
                <w:sz w:val="16"/>
                <w:szCs w:val="16"/>
              </w:rPr>
            </w:r>
            <w:r w:rsidR="008170A6" w:rsidRPr="008170A6">
              <w:rPr>
                <w:rFonts w:asciiTheme="majorHAnsi" w:hAnsiTheme="majorHAnsi" w:cstheme="majorHAnsi"/>
                <w:noProof/>
                <w:webHidden/>
                <w:sz w:val="16"/>
                <w:szCs w:val="16"/>
              </w:rPr>
              <w:fldChar w:fldCharType="separate"/>
            </w:r>
            <w:r w:rsidR="00E41036">
              <w:rPr>
                <w:rFonts w:asciiTheme="majorHAnsi" w:hAnsiTheme="majorHAnsi" w:cstheme="majorHAnsi"/>
                <w:noProof/>
                <w:webHidden/>
                <w:sz w:val="16"/>
                <w:szCs w:val="16"/>
              </w:rPr>
              <w:t>34</w:t>
            </w:r>
            <w:r w:rsidR="008170A6" w:rsidRPr="008170A6">
              <w:rPr>
                <w:rFonts w:asciiTheme="majorHAnsi" w:hAnsiTheme="majorHAnsi" w:cstheme="majorHAnsi"/>
                <w:noProof/>
                <w:webHidden/>
                <w:sz w:val="16"/>
                <w:szCs w:val="16"/>
              </w:rPr>
              <w:fldChar w:fldCharType="end"/>
            </w:r>
          </w:hyperlink>
        </w:p>
        <w:p w14:paraId="33215E0E" w14:textId="2648B017" w:rsidR="00B93B1F" w:rsidRPr="008170A6" w:rsidRDefault="00B93B1F" w:rsidP="00FE22AF">
          <w:pPr>
            <w:spacing w:after="0" w:line="240" w:lineRule="auto"/>
            <w:jc w:val="lowKashida"/>
            <w:rPr>
              <w:rFonts w:asciiTheme="majorHAnsi" w:hAnsiTheme="majorHAnsi" w:cstheme="majorHAnsi"/>
              <w:sz w:val="16"/>
              <w:szCs w:val="16"/>
            </w:rPr>
          </w:pPr>
          <w:r w:rsidRPr="008170A6">
            <w:rPr>
              <w:rFonts w:asciiTheme="majorHAnsi" w:hAnsiTheme="majorHAnsi" w:cstheme="majorHAnsi"/>
              <w:b/>
              <w:bCs/>
              <w:noProof/>
              <w:sz w:val="16"/>
              <w:szCs w:val="16"/>
            </w:rPr>
            <w:fldChar w:fldCharType="end"/>
          </w:r>
        </w:p>
      </w:sdtContent>
    </w:sdt>
    <w:p w14:paraId="3755ADA1" w14:textId="2AB2D32B" w:rsidR="00B93B1F" w:rsidRPr="008170A6" w:rsidRDefault="00B93B1F" w:rsidP="00FE22AF">
      <w:pPr>
        <w:spacing w:after="0" w:line="240" w:lineRule="auto"/>
        <w:jc w:val="lowKashida"/>
        <w:rPr>
          <w:rFonts w:asciiTheme="majorHAnsi" w:hAnsiTheme="majorHAnsi" w:cstheme="majorHAnsi"/>
          <w:sz w:val="16"/>
          <w:szCs w:val="16"/>
        </w:rPr>
      </w:pPr>
    </w:p>
    <w:p w14:paraId="295BEC05" w14:textId="1D639A4C" w:rsidR="00284D89" w:rsidRDefault="00284D89" w:rsidP="00FE22AF">
      <w:pPr>
        <w:spacing w:after="0" w:line="240" w:lineRule="auto"/>
        <w:jc w:val="lowKashida"/>
        <w:rPr>
          <w:rFonts w:cstheme="minorHAnsi"/>
          <w:sz w:val="28"/>
          <w:szCs w:val="28"/>
        </w:rPr>
      </w:pPr>
    </w:p>
    <w:p w14:paraId="1123087D" w14:textId="75396F31" w:rsidR="00284D89" w:rsidRDefault="00284D89" w:rsidP="00FE22AF">
      <w:pPr>
        <w:spacing w:after="0" w:line="240" w:lineRule="auto"/>
        <w:jc w:val="lowKashida"/>
        <w:rPr>
          <w:rFonts w:cstheme="minorHAnsi"/>
          <w:sz w:val="28"/>
          <w:szCs w:val="28"/>
        </w:rPr>
      </w:pPr>
    </w:p>
    <w:p w14:paraId="376BAA08" w14:textId="195C49E3" w:rsidR="00284D89" w:rsidRDefault="00284D89" w:rsidP="00FE22AF">
      <w:pPr>
        <w:spacing w:after="0" w:line="240" w:lineRule="auto"/>
        <w:jc w:val="lowKashida"/>
        <w:rPr>
          <w:rFonts w:cstheme="minorHAnsi"/>
          <w:sz w:val="28"/>
          <w:szCs w:val="28"/>
        </w:rPr>
      </w:pPr>
    </w:p>
    <w:p w14:paraId="048B4F27" w14:textId="28E3DE62" w:rsidR="00284D89" w:rsidRDefault="00284D89" w:rsidP="00FE22AF">
      <w:pPr>
        <w:spacing w:after="0" w:line="240" w:lineRule="auto"/>
        <w:jc w:val="lowKashida"/>
        <w:rPr>
          <w:rFonts w:cstheme="minorHAnsi"/>
          <w:sz w:val="28"/>
          <w:szCs w:val="28"/>
        </w:rPr>
      </w:pPr>
    </w:p>
    <w:p w14:paraId="48D73150" w14:textId="3D499244" w:rsidR="00284D89" w:rsidRDefault="00284D89" w:rsidP="00FE22AF">
      <w:pPr>
        <w:spacing w:after="0" w:line="240" w:lineRule="auto"/>
        <w:jc w:val="lowKashida"/>
        <w:rPr>
          <w:rFonts w:cstheme="minorHAnsi"/>
          <w:sz w:val="28"/>
          <w:szCs w:val="28"/>
        </w:rPr>
      </w:pPr>
    </w:p>
    <w:p w14:paraId="4A7D0E06" w14:textId="3A8FD56C" w:rsidR="008170A6" w:rsidRDefault="008170A6" w:rsidP="00FE22AF">
      <w:pPr>
        <w:spacing w:after="0" w:line="240" w:lineRule="auto"/>
        <w:jc w:val="lowKashida"/>
        <w:rPr>
          <w:rFonts w:cstheme="minorHAnsi"/>
          <w:sz w:val="28"/>
          <w:szCs w:val="28"/>
        </w:rPr>
      </w:pPr>
    </w:p>
    <w:p w14:paraId="3AFB5086" w14:textId="564CF8AC" w:rsidR="008170A6" w:rsidRDefault="008170A6" w:rsidP="00FE22AF">
      <w:pPr>
        <w:spacing w:after="0" w:line="240" w:lineRule="auto"/>
        <w:jc w:val="lowKashida"/>
        <w:rPr>
          <w:rFonts w:cstheme="minorHAnsi"/>
          <w:sz w:val="28"/>
          <w:szCs w:val="28"/>
        </w:rPr>
      </w:pPr>
    </w:p>
    <w:p w14:paraId="61ECD013" w14:textId="54F750D4" w:rsidR="008170A6" w:rsidRDefault="008170A6" w:rsidP="00FE22AF">
      <w:pPr>
        <w:spacing w:after="0" w:line="240" w:lineRule="auto"/>
        <w:jc w:val="lowKashida"/>
        <w:rPr>
          <w:rFonts w:cstheme="minorHAnsi"/>
          <w:sz w:val="28"/>
          <w:szCs w:val="28"/>
        </w:rPr>
      </w:pPr>
    </w:p>
    <w:p w14:paraId="2EE4AC62" w14:textId="15B5FD80" w:rsidR="008170A6" w:rsidRDefault="008170A6" w:rsidP="00FE22AF">
      <w:pPr>
        <w:spacing w:after="0" w:line="240" w:lineRule="auto"/>
        <w:jc w:val="lowKashida"/>
        <w:rPr>
          <w:rFonts w:cstheme="minorHAnsi"/>
          <w:sz w:val="28"/>
          <w:szCs w:val="28"/>
        </w:rPr>
      </w:pPr>
    </w:p>
    <w:p w14:paraId="01CADF6F" w14:textId="5EEA672F" w:rsidR="008170A6" w:rsidRDefault="008170A6" w:rsidP="00FE22AF">
      <w:pPr>
        <w:spacing w:after="0" w:line="240" w:lineRule="auto"/>
        <w:jc w:val="lowKashida"/>
        <w:rPr>
          <w:rFonts w:cstheme="minorHAnsi"/>
          <w:sz w:val="28"/>
          <w:szCs w:val="28"/>
        </w:rPr>
      </w:pPr>
    </w:p>
    <w:p w14:paraId="61856951" w14:textId="562620D7" w:rsidR="008170A6" w:rsidRDefault="008170A6" w:rsidP="00FE22AF">
      <w:pPr>
        <w:spacing w:after="0" w:line="240" w:lineRule="auto"/>
        <w:jc w:val="lowKashida"/>
        <w:rPr>
          <w:rFonts w:cstheme="minorHAnsi"/>
          <w:sz w:val="28"/>
          <w:szCs w:val="28"/>
        </w:rPr>
      </w:pPr>
    </w:p>
    <w:p w14:paraId="0FC6BED6" w14:textId="77777777" w:rsidR="008170A6" w:rsidRDefault="008170A6" w:rsidP="00FE22AF">
      <w:pPr>
        <w:spacing w:after="0" w:line="240" w:lineRule="auto"/>
        <w:jc w:val="lowKashida"/>
        <w:rPr>
          <w:rFonts w:cstheme="minorHAnsi"/>
          <w:sz w:val="28"/>
          <w:szCs w:val="28"/>
        </w:rPr>
      </w:pPr>
    </w:p>
    <w:p w14:paraId="148F3A94" w14:textId="24249202" w:rsidR="00284D89" w:rsidRDefault="00284D89" w:rsidP="00FE22AF">
      <w:pPr>
        <w:spacing w:after="0" w:line="240" w:lineRule="auto"/>
        <w:jc w:val="lowKashida"/>
        <w:rPr>
          <w:rFonts w:cstheme="minorHAnsi"/>
          <w:sz w:val="28"/>
          <w:szCs w:val="28"/>
        </w:rPr>
      </w:pPr>
    </w:p>
    <w:p w14:paraId="2A0229F9" w14:textId="4D74677A" w:rsidR="00284D89" w:rsidRDefault="00284D89" w:rsidP="00FE22AF">
      <w:pPr>
        <w:spacing w:after="0" w:line="240" w:lineRule="auto"/>
        <w:jc w:val="lowKashida"/>
        <w:rPr>
          <w:rFonts w:cstheme="minorHAnsi"/>
          <w:sz w:val="28"/>
          <w:szCs w:val="28"/>
        </w:rPr>
      </w:pPr>
    </w:p>
    <w:p w14:paraId="05B288F8" w14:textId="47D21D47" w:rsidR="00284D89" w:rsidRDefault="00284D89" w:rsidP="00FE22AF">
      <w:pPr>
        <w:spacing w:after="0" w:line="240" w:lineRule="auto"/>
        <w:jc w:val="lowKashida"/>
        <w:rPr>
          <w:rFonts w:cstheme="minorHAnsi"/>
          <w:sz w:val="28"/>
          <w:szCs w:val="28"/>
        </w:rPr>
      </w:pPr>
    </w:p>
    <w:p w14:paraId="4B71B737" w14:textId="4DD5E339" w:rsidR="00284D89" w:rsidRDefault="00284D89"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8475365"/>
      <w:r w:rsidRPr="00251791">
        <w:rPr>
          <w:rFonts w:asciiTheme="minorHAnsi" w:hAnsiTheme="minorHAnsi" w:cstheme="minorHAnsi"/>
          <w:sz w:val="28"/>
          <w:szCs w:val="28"/>
        </w:rPr>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8475366"/>
      <w:r w:rsidRPr="00CF00B2">
        <w:rPr>
          <w:rFonts w:asciiTheme="minorHAnsi" w:hAnsiTheme="minorHAnsi" w:cstheme="minorHAnsi"/>
          <w:sz w:val="28"/>
          <w:szCs w:val="28"/>
        </w:rPr>
        <w:t>General</w:t>
      </w:r>
      <w:bookmarkEnd w:id="7"/>
      <w:bookmarkEnd w:id="8"/>
      <w:bookmarkEnd w:id="9"/>
    </w:p>
    <w:p w14:paraId="785BD109" w14:textId="294CD9F8" w:rsidR="002A1388" w:rsidRPr="008B7761" w:rsidRDefault="002A1388" w:rsidP="00FE22AF">
      <w:pPr>
        <w:pStyle w:val="TOC2"/>
        <w:numPr>
          <w:ilvl w:val="0"/>
          <w:numId w:val="36"/>
        </w:numPr>
        <w:spacing w:after="0"/>
        <w:jc w:val="lowKashida"/>
        <w:outlineLvl w:val="1"/>
        <w:rPr>
          <w:rFonts w:asciiTheme="minorHAnsi" w:hAnsiTheme="minorHAnsi" w:cstheme="minorHAnsi"/>
        </w:rPr>
      </w:pPr>
      <w:bookmarkStart w:id="10" w:name="_Toc196122109"/>
      <w:bookmarkStart w:id="11" w:name="_Toc69744670"/>
      <w:bookmarkStart w:id="12" w:name="_Toc88475367"/>
      <w:r w:rsidRPr="008B7761">
        <w:rPr>
          <w:rFonts w:asciiTheme="minorHAnsi" w:hAnsiTheme="minorHAnsi" w:cstheme="minorHAnsi"/>
          <w:sz w:val="22"/>
          <w:szCs w:val="22"/>
        </w:rPr>
        <w:t>Scope of Bid</w:t>
      </w:r>
      <w:bookmarkEnd w:id="10"/>
      <w:bookmarkEnd w:id="11"/>
      <w:bookmarkEnd w:id="12"/>
    </w:p>
    <w:p w14:paraId="3E7D9DE4" w14:textId="1561ABFB" w:rsidR="00332A84" w:rsidRPr="00332A84" w:rsidRDefault="00332A84" w:rsidP="00FE22AF">
      <w:pPr>
        <w:numPr>
          <w:ilvl w:val="1"/>
          <w:numId w:val="36"/>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hire a reputable and experienced </w:t>
      </w:r>
      <w:r w:rsidR="004B18DE">
        <w:rPr>
          <w:rFonts w:cstheme="minorHAnsi"/>
        </w:rPr>
        <w:t>General Sales agent (</w:t>
      </w:r>
      <w:r w:rsidRPr="00332A84">
        <w:rPr>
          <w:rFonts w:cstheme="minorHAnsi"/>
        </w:rPr>
        <w:t>GSA</w:t>
      </w:r>
      <w:r w:rsidR="004B18DE">
        <w:rPr>
          <w:rFonts w:cstheme="minorHAnsi"/>
        </w:rPr>
        <w:t>)</w:t>
      </w:r>
      <w:r w:rsidRPr="00332A84">
        <w:rPr>
          <w:rFonts w:cstheme="minorHAnsi"/>
        </w:rPr>
        <w:t xml:space="preserve"> for</w:t>
      </w:r>
      <w:r w:rsidR="009010AD">
        <w:rPr>
          <w:color w:val="0036E2"/>
        </w:rPr>
        <w:t xml:space="preserve"> STATE </w:t>
      </w:r>
      <w:r w:rsidR="009D70C5">
        <w:rPr>
          <w:color w:val="0036E2"/>
        </w:rPr>
        <w:t xml:space="preserve">OF </w:t>
      </w:r>
      <w:r w:rsidR="00D77654">
        <w:rPr>
          <w:color w:val="0036E2"/>
        </w:rPr>
        <w:t>PAKISTAN</w:t>
      </w:r>
      <w:r w:rsidR="0043040D">
        <w:rPr>
          <w:rFonts w:cstheme="minorHAnsi"/>
        </w:rPr>
        <w:t>,</w:t>
      </w:r>
      <w:r w:rsidRPr="00332A84">
        <w:rPr>
          <w:rFonts w:cstheme="minorHAnsi"/>
        </w:rPr>
        <w:t xml:space="preserve"> the GSA will act as sales agent for passenger tickets and cargo consignment</w:t>
      </w:r>
      <w:r w:rsidR="004B18DE">
        <w:rPr>
          <w:rFonts w:cstheme="minorHAnsi"/>
        </w:rPr>
        <w:t xml:space="preserve"> at </w:t>
      </w:r>
      <w:r w:rsidR="008F6F26">
        <w:rPr>
          <w:color w:val="0036E2"/>
        </w:rPr>
        <w:t>ISLAMIC REPUBLIC OF PAKISTAN</w:t>
      </w:r>
      <w:r w:rsidR="006A2515">
        <w:rPr>
          <w:color w:val="0036E2"/>
        </w:rPr>
        <w:t>.</w:t>
      </w:r>
      <w:r w:rsidRPr="00332A84">
        <w:rPr>
          <w:rFonts w:cstheme="minorHAnsi"/>
        </w:rPr>
        <w:t xml:space="preserve"> It is required that GSA shall have enough sources to run the related works in timely manner with expected quality, which may result in higher customer satisfaction. </w:t>
      </w:r>
    </w:p>
    <w:p w14:paraId="366C1FC9" w14:textId="77777777" w:rsidR="00CF00B2" w:rsidRDefault="00332A84" w:rsidP="00FE22AF">
      <w:pPr>
        <w:numPr>
          <w:ilvl w:val="1"/>
          <w:numId w:val="36"/>
        </w:numPr>
        <w:spacing w:after="0" w:line="240" w:lineRule="auto"/>
        <w:jc w:val="lowKashida"/>
        <w:rPr>
          <w:rFonts w:cstheme="minorHAnsi"/>
          <w:color w:val="222222"/>
        </w:rPr>
      </w:pPr>
      <w:r w:rsidRPr="00332A84">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professional connections to public and private sectors for delivery of better and timely services to end users. </w:t>
      </w:r>
    </w:p>
    <w:p w14:paraId="07B875CA" w14:textId="0FD97CAD" w:rsidR="00332A84" w:rsidRDefault="00CF00B2" w:rsidP="00FE22AF">
      <w:pPr>
        <w:numPr>
          <w:ilvl w:val="1"/>
          <w:numId w:val="36"/>
        </w:numPr>
        <w:spacing w:after="0" w:line="240" w:lineRule="auto"/>
        <w:jc w:val="lowKashida"/>
        <w:rPr>
          <w:rFonts w:cstheme="minorHAnsi"/>
          <w:color w:val="222222"/>
        </w:rPr>
      </w:pPr>
      <w:r w:rsidRPr="00CF00B2">
        <w:rPr>
          <w:rFonts w:cstheme="minorHAnsi"/>
          <w:color w:val="222222"/>
        </w:rPr>
        <w:t>In order to achieve the goal of providing quality services to valuable travelers, based on the principle of transparency, selecting a valuable business partner and boosting the company's business and improving the quality of services that lead to attracting more customers. Afghan Ariana Airlines has issued this standard bidding document to the GSA service providers, and will select a business partner through fair and free competition process.</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FE22AF">
      <w:pPr>
        <w:numPr>
          <w:ilvl w:val="0"/>
          <w:numId w:val="36"/>
        </w:numPr>
        <w:spacing w:after="0" w:line="240" w:lineRule="auto"/>
        <w:jc w:val="lowKashida"/>
        <w:outlineLvl w:val="1"/>
      </w:pPr>
      <w:bookmarkStart w:id="13" w:name="_Toc88475368"/>
      <w:r w:rsidRPr="00761CF2">
        <w:rPr>
          <w:b/>
          <w:bCs/>
        </w:rPr>
        <w:t>Throughout this bidding document:</w:t>
      </w:r>
      <w:bookmarkEnd w:id="13"/>
    </w:p>
    <w:p w14:paraId="4FFAD25E" w14:textId="44F15712" w:rsidR="002A1388" w:rsidRDefault="002A1388" w:rsidP="00FE22AF">
      <w:pPr>
        <w:numPr>
          <w:ilvl w:val="0"/>
          <w:numId w:val="3"/>
        </w:numPr>
        <w:tabs>
          <w:tab w:val="left" w:pos="540"/>
        </w:tabs>
        <w:spacing w:after="0" w:line="240" w:lineRule="auto"/>
        <w:jc w:val="lowKashida"/>
      </w:pPr>
      <w:r w:rsidRPr="00AE4A26">
        <w:t>the term “in writing” means communicated in written form (</w:t>
      </w:r>
      <w:proofErr w:type="gramStart"/>
      <w:r w:rsidRPr="00AE4A26">
        <w:t>e.g.</w:t>
      </w:r>
      <w:proofErr w:type="gramEnd"/>
      <w:r w:rsidRPr="00AE4A26">
        <w:t xml:space="preserve">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FE22AF">
      <w:pPr>
        <w:numPr>
          <w:ilvl w:val="0"/>
          <w:numId w:val="3"/>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FE22AF">
      <w:pPr>
        <w:numPr>
          <w:ilvl w:val="0"/>
          <w:numId w:val="3"/>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2054B43C" w14:textId="60B7315D" w:rsidR="00761CF2" w:rsidRDefault="00761CF2" w:rsidP="00FE22AF">
      <w:pPr>
        <w:numPr>
          <w:ilvl w:val="0"/>
          <w:numId w:val="3"/>
        </w:numPr>
        <w:tabs>
          <w:tab w:val="left" w:pos="540"/>
        </w:tabs>
        <w:spacing w:after="0" w:line="240" w:lineRule="auto"/>
        <w:jc w:val="lowKashida"/>
      </w:pPr>
      <w:r>
        <w:t xml:space="preserve">GSA Means General sales agent. </w:t>
      </w:r>
    </w:p>
    <w:p w14:paraId="4986A94C" w14:textId="02BE7C67" w:rsidR="00761CF2" w:rsidRPr="0046288A" w:rsidRDefault="00761CF2" w:rsidP="00FE22AF">
      <w:pPr>
        <w:numPr>
          <w:ilvl w:val="0"/>
          <w:numId w:val="3"/>
        </w:numPr>
        <w:tabs>
          <w:tab w:val="left" w:pos="540"/>
        </w:tabs>
        <w:spacing w:after="0" w:line="240" w:lineRule="auto"/>
        <w:jc w:val="lowKashida"/>
      </w:pPr>
      <w:r>
        <w:t>SBD Means standard Bidding Documents.</w:t>
      </w:r>
    </w:p>
    <w:p w14:paraId="6FB4A623" w14:textId="6EEDB498" w:rsidR="008B7761" w:rsidRPr="00761CF2" w:rsidRDefault="008B7761" w:rsidP="00FE22AF">
      <w:pPr>
        <w:numPr>
          <w:ilvl w:val="0"/>
          <w:numId w:val="36"/>
        </w:numPr>
        <w:spacing w:after="0" w:line="240" w:lineRule="auto"/>
        <w:jc w:val="lowKashida"/>
        <w:outlineLvl w:val="1"/>
        <w:rPr>
          <w:b/>
          <w:bCs/>
        </w:rPr>
      </w:pPr>
      <w:bookmarkStart w:id="14" w:name="_Toc196122112"/>
      <w:bookmarkStart w:id="15" w:name="_Toc69744673"/>
      <w:bookmarkStart w:id="16" w:name="_Toc88475369"/>
      <w:r w:rsidRPr="00761CF2">
        <w:rPr>
          <w:b/>
          <w:bCs/>
        </w:rPr>
        <w:t>Eligible Bidders</w:t>
      </w:r>
      <w:bookmarkEnd w:id="14"/>
      <w:bookmarkEnd w:id="15"/>
      <w:r w:rsidR="00761CF2">
        <w:rPr>
          <w:b/>
          <w:bCs/>
        </w:rPr>
        <w:t>:</w:t>
      </w:r>
      <w:bookmarkEnd w:id="16"/>
    </w:p>
    <w:p w14:paraId="5C64165D" w14:textId="05226A56" w:rsidR="008B7761" w:rsidRDefault="008B7761" w:rsidP="00FE22AF">
      <w:pPr>
        <w:numPr>
          <w:ilvl w:val="0"/>
          <w:numId w:val="6"/>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284D89">
      <w:pPr>
        <w:numPr>
          <w:ilvl w:val="0"/>
          <w:numId w:val="6"/>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8475370"/>
      <w:r w:rsidRPr="00CF00B2">
        <w:rPr>
          <w:rFonts w:asciiTheme="minorHAnsi" w:hAnsiTheme="minorHAnsi" w:cstheme="minorHAnsi"/>
        </w:rPr>
        <w:t>B. Contents of Bidding Document</w:t>
      </w:r>
      <w:bookmarkEnd w:id="17"/>
      <w:bookmarkEnd w:id="18"/>
    </w:p>
    <w:p w14:paraId="67BCFCA0" w14:textId="3839EBD7" w:rsidR="006927B9" w:rsidRPr="006927B9" w:rsidRDefault="00D77B5F" w:rsidP="00FE22AF">
      <w:pPr>
        <w:numPr>
          <w:ilvl w:val="0"/>
          <w:numId w:val="36"/>
        </w:numPr>
        <w:spacing w:after="0" w:line="240" w:lineRule="auto"/>
        <w:jc w:val="lowKashida"/>
        <w:outlineLvl w:val="1"/>
        <w:rPr>
          <w:b/>
          <w:bCs/>
        </w:rPr>
      </w:pPr>
      <w:bookmarkStart w:id="19" w:name="_Toc69744676"/>
      <w:bookmarkStart w:id="20" w:name="_Toc88475371"/>
      <w:r w:rsidRPr="006927B9">
        <w:rPr>
          <w:b/>
          <w:bCs/>
        </w:rPr>
        <w:t>Sections of Bidding Document</w:t>
      </w:r>
      <w:bookmarkEnd w:id="19"/>
      <w:r w:rsidRPr="006927B9">
        <w:rPr>
          <w:b/>
          <w:bCs/>
        </w:rPr>
        <w:t>:</w:t>
      </w:r>
      <w:bookmarkEnd w:id="20"/>
    </w:p>
    <w:p w14:paraId="392258BF" w14:textId="036DFAEB" w:rsidR="007C4826" w:rsidRDefault="00D77B5F" w:rsidP="00FE22AF">
      <w:pPr>
        <w:numPr>
          <w:ilvl w:val="1"/>
          <w:numId w:val="36"/>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FE22AF">
      <w:pPr>
        <w:numPr>
          <w:ilvl w:val="0"/>
          <w:numId w:val="40"/>
        </w:numPr>
        <w:spacing w:after="0" w:line="240" w:lineRule="auto"/>
        <w:jc w:val="lowKashida"/>
      </w:pPr>
      <w:r w:rsidRPr="0046288A">
        <w:t>Section I - Instructions to Bidders (ITB)</w:t>
      </w:r>
    </w:p>
    <w:p w14:paraId="7B276019" w14:textId="51EC92D9" w:rsidR="007C4826" w:rsidRPr="007C4826" w:rsidRDefault="00D77B5F" w:rsidP="00FE22AF">
      <w:pPr>
        <w:numPr>
          <w:ilvl w:val="0"/>
          <w:numId w:val="40"/>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FE22AF">
      <w:pPr>
        <w:numPr>
          <w:ilvl w:val="0"/>
          <w:numId w:val="40"/>
        </w:numPr>
        <w:spacing w:after="0" w:line="240" w:lineRule="auto"/>
        <w:jc w:val="lowKashida"/>
      </w:pPr>
      <w:r w:rsidRPr="0046288A">
        <w:t>Section III - Evaluation and Qualification Criteria</w:t>
      </w:r>
    </w:p>
    <w:p w14:paraId="1F56A23E" w14:textId="77777777" w:rsidR="00004BA1" w:rsidRDefault="00D77B5F" w:rsidP="00FE22AF">
      <w:pPr>
        <w:numPr>
          <w:ilvl w:val="0"/>
          <w:numId w:val="40"/>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FE22AF">
      <w:pPr>
        <w:numPr>
          <w:ilvl w:val="0"/>
          <w:numId w:val="40"/>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FE22AF">
      <w:pPr>
        <w:numPr>
          <w:ilvl w:val="0"/>
          <w:numId w:val="40"/>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FE22AF">
      <w:pPr>
        <w:numPr>
          <w:ilvl w:val="1"/>
          <w:numId w:val="36"/>
        </w:numPr>
        <w:spacing w:after="0" w:line="240" w:lineRule="auto"/>
        <w:jc w:val="lowKashida"/>
      </w:pPr>
      <w:r w:rsidRPr="0046288A">
        <w:lastRenderedPageBreak/>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FE22AF">
      <w:pPr>
        <w:numPr>
          <w:ilvl w:val="0"/>
          <w:numId w:val="36"/>
        </w:numPr>
        <w:spacing w:after="0" w:line="240" w:lineRule="auto"/>
        <w:jc w:val="lowKashida"/>
        <w:outlineLvl w:val="1"/>
        <w:rPr>
          <w:b/>
          <w:bCs/>
        </w:rPr>
      </w:pPr>
      <w:bookmarkStart w:id="21" w:name="_Toc69744678"/>
      <w:bookmarkStart w:id="22" w:name="_Toc88475372"/>
      <w:r w:rsidRPr="006927B9">
        <w:rPr>
          <w:b/>
          <w:bCs/>
        </w:rPr>
        <w:t>Clarification of Bidding Document</w:t>
      </w:r>
      <w:bookmarkEnd w:id="21"/>
      <w:r w:rsidR="000B0EB8">
        <w:rPr>
          <w:b/>
          <w:bCs/>
        </w:rPr>
        <w:t>:</w:t>
      </w:r>
      <w:bookmarkEnd w:id="22"/>
    </w:p>
    <w:p w14:paraId="747FE2A0" w14:textId="390A03F6" w:rsidR="00D77B5F" w:rsidRDefault="006927B9" w:rsidP="00FE22AF">
      <w:pPr>
        <w:numPr>
          <w:ilvl w:val="1"/>
          <w:numId w:val="36"/>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FE22AF">
      <w:pPr>
        <w:numPr>
          <w:ilvl w:val="0"/>
          <w:numId w:val="36"/>
        </w:numPr>
        <w:spacing w:after="0" w:line="240" w:lineRule="auto"/>
        <w:jc w:val="lowKashida"/>
        <w:outlineLvl w:val="1"/>
        <w:rPr>
          <w:b/>
          <w:bCs/>
        </w:rPr>
      </w:pPr>
      <w:bookmarkStart w:id="23" w:name="_Toc69744679"/>
      <w:bookmarkStart w:id="24" w:name="_Toc88475373"/>
      <w:r w:rsidRPr="000B0EB8">
        <w:rPr>
          <w:b/>
          <w:bCs/>
        </w:rPr>
        <w:t>Amendment of Bidding Document</w:t>
      </w:r>
      <w:bookmarkEnd w:id="23"/>
      <w:r w:rsidR="000B0EB8">
        <w:rPr>
          <w:b/>
          <w:bCs/>
        </w:rPr>
        <w:t>:</w:t>
      </w:r>
      <w:bookmarkEnd w:id="24"/>
    </w:p>
    <w:p w14:paraId="1C1FBEB5" w14:textId="77777777" w:rsidR="000B0EB8" w:rsidRPr="000B0EB8" w:rsidRDefault="000B0EB8" w:rsidP="00FE22AF">
      <w:pPr>
        <w:numPr>
          <w:ilvl w:val="1"/>
          <w:numId w:val="36"/>
        </w:numPr>
        <w:spacing w:after="0" w:line="240" w:lineRule="auto"/>
        <w:jc w:val="lowKashida"/>
        <w:rPr>
          <w:b/>
          <w:bCs/>
        </w:rPr>
      </w:pPr>
      <w:r w:rsidRPr="0046288A">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FE22AF">
      <w:pPr>
        <w:numPr>
          <w:ilvl w:val="1"/>
          <w:numId w:val="36"/>
        </w:numPr>
        <w:spacing w:after="0" w:line="240" w:lineRule="auto"/>
        <w:jc w:val="lowKashida"/>
        <w:rPr>
          <w:b/>
          <w:bCs/>
        </w:rPr>
      </w:pPr>
      <w:r w:rsidRPr="0046288A">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FE22AF">
      <w:pPr>
        <w:numPr>
          <w:ilvl w:val="1"/>
          <w:numId w:val="36"/>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8170A6" w:rsidRDefault="005E3ECB" w:rsidP="00284D89">
      <w:pPr>
        <w:pStyle w:val="TOC2"/>
        <w:numPr>
          <w:ilvl w:val="0"/>
          <w:numId w:val="6"/>
        </w:numPr>
        <w:spacing w:after="0"/>
        <w:jc w:val="lowKashida"/>
        <w:outlineLvl w:val="0"/>
        <w:rPr>
          <w:rFonts w:asciiTheme="minorHAnsi" w:hAnsiTheme="minorHAnsi" w:cstheme="minorHAnsi"/>
          <w:b/>
          <w:bCs/>
        </w:rPr>
      </w:pPr>
      <w:bookmarkStart w:id="25" w:name="_Toc88475374"/>
      <w:r w:rsidRPr="008170A6">
        <w:rPr>
          <w:rFonts w:asciiTheme="minorHAnsi" w:hAnsiTheme="minorHAnsi" w:cstheme="minorHAnsi"/>
          <w:b/>
          <w:bCs/>
        </w:rPr>
        <w:t>Preparation of Bids</w:t>
      </w:r>
      <w:r w:rsidR="007D2A0A" w:rsidRPr="008170A6">
        <w:rPr>
          <w:rFonts w:asciiTheme="minorHAnsi" w:hAnsiTheme="minorHAnsi" w:cstheme="minorHAnsi"/>
          <w:b/>
          <w:bCs/>
        </w:rPr>
        <w:t>:</w:t>
      </w:r>
      <w:bookmarkEnd w:id="25"/>
    </w:p>
    <w:p w14:paraId="31CA9320" w14:textId="7D816367" w:rsidR="005E3ECB" w:rsidRPr="00AE6E78" w:rsidRDefault="00AE6E78" w:rsidP="00FE22AF">
      <w:pPr>
        <w:numPr>
          <w:ilvl w:val="0"/>
          <w:numId w:val="36"/>
        </w:numPr>
        <w:spacing w:after="0" w:line="240" w:lineRule="auto"/>
        <w:jc w:val="lowKashida"/>
        <w:outlineLvl w:val="1"/>
        <w:rPr>
          <w:b/>
          <w:bCs/>
        </w:rPr>
      </w:pPr>
      <w:bookmarkStart w:id="26" w:name="_Toc69744681"/>
      <w:bookmarkStart w:id="27" w:name="_Toc88475375"/>
      <w:r w:rsidRPr="00AE6E78">
        <w:rPr>
          <w:b/>
          <w:bCs/>
        </w:rPr>
        <w:t>Cost of Bidding</w:t>
      </w:r>
      <w:bookmarkEnd w:id="26"/>
      <w:r w:rsidRPr="00AE6E78">
        <w:rPr>
          <w:b/>
          <w:bCs/>
        </w:rPr>
        <w:t>:</w:t>
      </w:r>
      <w:bookmarkEnd w:id="27"/>
    </w:p>
    <w:p w14:paraId="4578100A" w14:textId="1E7FFD09" w:rsidR="00AE6E78" w:rsidRDefault="00AE6E78" w:rsidP="00FE22AF">
      <w:pPr>
        <w:numPr>
          <w:ilvl w:val="1"/>
          <w:numId w:val="36"/>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FE22AF">
      <w:pPr>
        <w:numPr>
          <w:ilvl w:val="0"/>
          <w:numId w:val="36"/>
        </w:numPr>
        <w:spacing w:after="0" w:line="240" w:lineRule="auto"/>
        <w:jc w:val="lowKashida"/>
        <w:outlineLvl w:val="1"/>
        <w:rPr>
          <w:b/>
          <w:bCs/>
        </w:rPr>
      </w:pPr>
      <w:bookmarkStart w:id="28" w:name="_Toc196122122"/>
      <w:bookmarkStart w:id="29" w:name="_Toc69744682"/>
      <w:bookmarkStart w:id="30" w:name="_Toc88475376"/>
      <w:r w:rsidRPr="00AE6E78">
        <w:rPr>
          <w:b/>
          <w:bCs/>
        </w:rPr>
        <w:t>Language of Bid</w:t>
      </w:r>
      <w:bookmarkEnd w:id="28"/>
      <w:bookmarkEnd w:id="29"/>
      <w:r>
        <w:rPr>
          <w:b/>
          <w:bCs/>
        </w:rPr>
        <w:t>:</w:t>
      </w:r>
      <w:bookmarkEnd w:id="30"/>
    </w:p>
    <w:p w14:paraId="2E0FA83C" w14:textId="6AB64253" w:rsidR="007D2A0A" w:rsidRPr="00284D89" w:rsidRDefault="00AE6E78" w:rsidP="00284D89">
      <w:pPr>
        <w:numPr>
          <w:ilvl w:val="1"/>
          <w:numId w:val="36"/>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FE22AF">
      <w:pPr>
        <w:numPr>
          <w:ilvl w:val="0"/>
          <w:numId w:val="36"/>
        </w:numPr>
        <w:spacing w:after="0" w:line="240" w:lineRule="auto"/>
        <w:jc w:val="lowKashida"/>
        <w:outlineLvl w:val="1"/>
        <w:rPr>
          <w:b/>
          <w:bCs/>
        </w:rPr>
      </w:pPr>
      <w:bookmarkStart w:id="31" w:name="_Toc196122123"/>
      <w:bookmarkStart w:id="32" w:name="_Toc69744683"/>
      <w:bookmarkStart w:id="33" w:name="_Toc88475377"/>
      <w:r w:rsidRPr="00905B89">
        <w:rPr>
          <w:b/>
          <w:bCs/>
        </w:rPr>
        <w:t>Documents Comprising the Bid</w:t>
      </w:r>
      <w:bookmarkEnd w:id="31"/>
      <w:bookmarkEnd w:id="32"/>
      <w:r w:rsidRPr="00905B89">
        <w:rPr>
          <w:b/>
          <w:bCs/>
        </w:rPr>
        <w:t>:</w:t>
      </w:r>
      <w:bookmarkEnd w:id="33"/>
    </w:p>
    <w:p w14:paraId="319DEA87" w14:textId="5D84C3E9" w:rsidR="00905B89" w:rsidRDefault="00905B89" w:rsidP="00FE22AF">
      <w:pPr>
        <w:numPr>
          <w:ilvl w:val="1"/>
          <w:numId w:val="36"/>
        </w:numPr>
        <w:spacing w:after="0" w:line="240" w:lineRule="auto"/>
        <w:jc w:val="lowKashida"/>
      </w:pPr>
      <w:r w:rsidRPr="0046288A">
        <w:t>The Bid shall comprise the following:</w:t>
      </w:r>
    </w:p>
    <w:p w14:paraId="495CA4C6" w14:textId="4741FA59" w:rsidR="00905B89" w:rsidRPr="006D010B" w:rsidRDefault="00905B89" w:rsidP="00FE22AF">
      <w:pPr>
        <w:numPr>
          <w:ilvl w:val="0"/>
          <w:numId w:val="9"/>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FE22AF">
      <w:pPr>
        <w:numPr>
          <w:ilvl w:val="0"/>
          <w:numId w:val="9"/>
        </w:numPr>
        <w:spacing w:after="0" w:line="240" w:lineRule="auto"/>
        <w:jc w:val="lowKashida"/>
      </w:pPr>
      <w:r w:rsidRPr="0046288A">
        <w:rPr>
          <w:b/>
        </w:rPr>
        <w:t>Alternative Bid</w:t>
      </w:r>
      <w:r w:rsidRPr="0046288A">
        <w:t>:</w:t>
      </w:r>
    </w:p>
    <w:p w14:paraId="1B04510A" w14:textId="1AC3E01E" w:rsidR="006D010B" w:rsidRDefault="006D010B" w:rsidP="00FE22AF">
      <w:pPr>
        <w:numPr>
          <w:ilvl w:val="0"/>
          <w:numId w:val="9"/>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FE22AF">
      <w:pPr>
        <w:numPr>
          <w:ilvl w:val="0"/>
          <w:numId w:val="9"/>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FE22AF">
      <w:pPr>
        <w:numPr>
          <w:ilvl w:val="0"/>
          <w:numId w:val="9"/>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FE22AF">
      <w:pPr>
        <w:numPr>
          <w:ilvl w:val="0"/>
          <w:numId w:val="9"/>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FE22AF">
      <w:pPr>
        <w:numPr>
          <w:ilvl w:val="0"/>
          <w:numId w:val="36"/>
        </w:numPr>
        <w:spacing w:after="0" w:line="240" w:lineRule="auto"/>
        <w:jc w:val="lowKashida"/>
        <w:outlineLvl w:val="1"/>
        <w:rPr>
          <w:b/>
          <w:bCs/>
        </w:rPr>
      </w:pPr>
      <w:bookmarkStart w:id="34" w:name="_Toc434243038"/>
      <w:bookmarkStart w:id="35" w:name="_Toc348000795"/>
      <w:bookmarkStart w:id="36" w:name="_Toc69744684"/>
      <w:bookmarkStart w:id="37" w:name="_Toc88475378"/>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FE22AF">
      <w:pPr>
        <w:numPr>
          <w:ilvl w:val="1"/>
          <w:numId w:val="36"/>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FE22AF">
      <w:pPr>
        <w:numPr>
          <w:ilvl w:val="0"/>
          <w:numId w:val="36"/>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8475379"/>
      <w:r w:rsidRPr="009332FC">
        <w:rPr>
          <w:b/>
          <w:bCs/>
        </w:rPr>
        <w:lastRenderedPageBreak/>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FE22AF">
      <w:pPr>
        <w:numPr>
          <w:ilvl w:val="1"/>
          <w:numId w:val="36"/>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FE22AF">
      <w:pPr>
        <w:numPr>
          <w:ilvl w:val="1"/>
          <w:numId w:val="36"/>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FE22AF">
      <w:pPr>
        <w:numPr>
          <w:ilvl w:val="0"/>
          <w:numId w:val="36"/>
        </w:numPr>
        <w:spacing w:after="0" w:line="240" w:lineRule="auto"/>
        <w:jc w:val="lowKashida"/>
        <w:outlineLvl w:val="1"/>
        <w:rPr>
          <w:b/>
          <w:bCs/>
        </w:rPr>
      </w:pPr>
      <w:bookmarkStart w:id="47" w:name="_Toc196122124"/>
      <w:bookmarkStart w:id="48" w:name="_Toc69744686"/>
      <w:bookmarkStart w:id="49" w:name="_Toc88475380"/>
      <w:r w:rsidRPr="0020606A">
        <w:rPr>
          <w:b/>
          <w:bCs/>
        </w:rPr>
        <w:t>Bid Prices</w:t>
      </w:r>
      <w:bookmarkEnd w:id="47"/>
      <w:r w:rsidRPr="0020606A">
        <w:rPr>
          <w:b/>
          <w:bCs/>
        </w:rPr>
        <w:t xml:space="preserve"> and Discounts</w:t>
      </w:r>
      <w:bookmarkEnd w:id="48"/>
      <w:r w:rsidRPr="0020606A">
        <w:rPr>
          <w:b/>
          <w:bCs/>
        </w:rPr>
        <w:t>:</w:t>
      </w:r>
      <w:bookmarkEnd w:id="49"/>
    </w:p>
    <w:p w14:paraId="5FAF0718" w14:textId="77777777" w:rsidR="00AC2255" w:rsidRDefault="00AC2255" w:rsidP="00FE22AF">
      <w:pPr>
        <w:numPr>
          <w:ilvl w:val="1"/>
          <w:numId w:val="36"/>
        </w:numPr>
        <w:spacing w:after="0" w:line="240" w:lineRule="auto"/>
        <w:jc w:val="lowKashida"/>
      </w:pPr>
      <w:r w:rsidRPr="00AC2255">
        <w:t>The prices and discounts (including any reduction in commission and increase in cargo price) mentioned by the bidder in the bid letter must comply with the requirements listed below.</w:t>
      </w:r>
    </w:p>
    <w:p w14:paraId="79F499BD" w14:textId="541B3A5C" w:rsidR="007859F2" w:rsidRDefault="007859F2" w:rsidP="00FE22AF">
      <w:pPr>
        <w:numPr>
          <w:ilvl w:val="1"/>
          <w:numId w:val="36"/>
        </w:numPr>
        <w:spacing w:after="0" w:line="240" w:lineRule="auto"/>
        <w:jc w:val="lowKashida"/>
      </w:pPr>
      <w:r w:rsidRPr="007859F2">
        <w:t>The bidder must quote any discount for Commission of passenger Ticket per Passenger and increase for Cargo price per KG and indicate the methodology for their application in the Letter of Bid</w:t>
      </w:r>
    </w:p>
    <w:p w14:paraId="47A69150" w14:textId="73E77709" w:rsidR="005F123B" w:rsidRDefault="004D54E3" w:rsidP="00FE22AF">
      <w:pPr>
        <w:numPr>
          <w:ilvl w:val="1"/>
          <w:numId w:val="36"/>
        </w:numPr>
        <w:spacing w:after="0" w:line="240" w:lineRule="auto"/>
        <w:jc w:val="lowKashida"/>
      </w:pPr>
      <w:r w:rsidRPr="004D54E3">
        <w:t>The Bidder shall fill in</w:t>
      </w:r>
      <w:r w:rsidR="00AC2255">
        <w:t>,</w:t>
      </w:r>
      <w:r w:rsidRPr="004D54E3">
        <w:t xml:space="preserve">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11CE8364" w14:textId="7DC4D411" w:rsidR="000B1194" w:rsidRDefault="000B1194" w:rsidP="000B1194">
      <w:pPr>
        <w:pStyle w:val="ListParagraph"/>
        <w:numPr>
          <w:ilvl w:val="0"/>
          <w:numId w:val="36"/>
        </w:numPr>
        <w:spacing w:after="0" w:line="240" w:lineRule="auto"/>
        <w:jc w:val="lowKashida"/>
      </w:pPr>
      <w:r w:rsidRPr="000B1194">
        <w:rPr>
          <w:b/>
          <w:bCs/>
        </w:rPr>
        <w:t>Pre-Bid meeting</w:t>
      </w:r>
      <w:r>
        <w:t xml:space="preserve">: </w:t>
      </w:r>
    </w:p>
    <w:p w14:paraId="5221B306" w14:textId="66F4B349" w:rsidR="001C4698" w:rsidRDefault="001C4698" w:rsidP="000B1194">
      <w:pPr>
        <w:pStyle w:val="ListParagraph"/>
        <w:numPr>
          <w:ilvl w:val="1"/>
          <w:numId w:val="36"/>
        </w:numPr>
        <w:spacing w:after="0" w:line="240" w:lineRule="auto"/>
        <w:jc w:val="lowKashida"/>
      </w:pPr>
      <w:r w:rsidRPr="001C4698">
        <w:t>The pre bid meeting will be manage based on official email request of the bidder by using conference call before the bid submission date as mentioned on the cover page of SBD.</w:t>
      </w:r>
    </w:p>
    <w:p w14:paraId="23A5349E" w14:textId="249D09F4" w:rsidR="00AF367A" w:rsidRPr="0020606A" w:rsidRDefault="00AF367A" w:rsidP="00FE22AF">
      <w:pPr>
        <w:numPr>
          <w:ilvl w:val="0"/>
          <w:numId w:val="36"/>
        </w:numPr>
        <w:spacing w:after="0" w:line="240" w:lineRule="auto"/>
        <w:jc w:val="lowKashida"/>
        <w:outlineLvl w:val="1"/>
        <w:rPr>
          <w:b/>
          <w:bCs/>
        </w:rPr>
      </w:pPr>
      <w:bookmarkStart w:id="50" w:name="_Toc196122125"/>
      <w:bookmarkStart w:id="51" w:name="_Toc69744687"/>
      <w:bookmarkStart w:id="52" w:name="_Toc88475381"/>
      <w:r w:rsidRPr="0020606A">
        <w:rPr>
          <w:b/>
          <w:bCs/>
        </w:rPr>
        <w:t>Currencies of Bid and Payment</w:t>
      </w:r>
      <w:bookmarkEnd w:id="50"/>
      <w:bookmarkEnd w:id="51"/>
      <w:r w:rsidRPr="0020606A">
        <w:rPr>
          <w:b/>
          <w:bCs/>
        </w:rPr>
        <w:t>:</w:t>
      </w:r>
      <w:bookmarkEnd w:id="52"/>
    </w:p>
    <w:p w14:paraId="3793AAC3" w14:textId="4D8EE4B0" w:rsidR="00AF367A" w:rsidRDefault="00AF367A" w:rsidP="00FE22AF">
      <w:pPr>
        <w:numPr>
          <w:ilvl w:val="1"/>
          <w:numId w:val="36"/>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FE22AF">
      <w:pPr>
        <w:numPr>
          <w:ilvl w:val="0"/>
          <w:numId w:val="36"/>
        </w:numPr>
        <w:spacing w:after="0" w:line="240" w:lineRule="auto"/>
        <w:jc w:val="lowKashida"/>
        <w:outlineLvl w:val="1"/>
        <w:rPr>
          <w:b/>
          <w:bCs/>
        </w:rPr>
      </w:pPr>
      <w:bookmarkStart w:id="53" w:name="_Toc69744688"/>
      <w:bookmarkStart w:id="54" w:name="_Toc88475382"/>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FE22AF">
      <w:pPr>
        <w:numPr>
          <w:ilvl w:val="1"/>
          <w:numId w:val="36"/>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FE22AF">
      <w:pPr>
        <w:numPr>
          <w:ilvl w:val="0"/>
          <w:numId w:val="36"/>
        </w:numPr>
        <w:spacing w:after="0" w:line="240" w:lineRule="auto"/>
        <w:jc w:val="lowKashida"/>
        <w:outlineLvl w:val="1"/>
        <w:rPr>
          <w:b/>
          <w:bCs/>
        </w:rPr>
      </w:pPr>
      <w:bookmarkStart w:id="55" w:name="_Hlk87563626"/>
      <w:bookmarkStart w:id="56" w:name="_Toc69744689"/>
      <w:bookmarkStart w:id="57" w:name="_Toc88475383"/>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FE22AF">
      <w:pPr>
        <w:numPr>
          <w:ilvl w:val="1"/>
          <w:numId w:val="36"/>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FE22AF">
      <w:pPr>
        <w:numPr>
          <w:ilvl w:val="1"/>
          <w:numId w:val="36"/>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284D89">
      <w:pPr>
        <w:numPr>
          <w:ilvl w:val="1"/>
          <w:numId w:val="36"/>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FE22AF">
      <w:pPr>
        <w:numPr>
          <w:ilvl w:val="0"/>
          <w:numId w:val="36"/>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8475384"/>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FE22AF">
      <w:pPr>
        <w:numPr>
          <w:ilvl w:val="1"/>
          <w:numId w:val="36"/>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063EE3">
      <w:pPr>
        <w:numPr>
          <w:ilvl w:val="1"/>
          <w:numId w:val="36"/>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FE22AF">
      <w:pPr>
        <w:numPr>
          <w:ilvl w:val="0"/>
          <w:numId w:val="36"/>
        </w:numPr>
        <w:spacing w:after="0" w:line="240" w:lineRule="auto"/>
        <w:jc w:val="lowKashida"/>
        <w:outlineLvl w:val="1"/>
        <w:rPr>
          <w:b/>
          <w:bCs/>
        </w:rPr>
      </w:pPr>
      <w:bookmarkStart w:id="61" w:name="_Toc196122127"/>
      <w:bookmarkStart w:id="62" w:name="_Toc69744691"/>
      <w:bookmarkStart w:id="63" w:name="_Toc88475385"/>
      <w:r w:rsidRPr="009A5F1E">
        <w:rPr>
          <w:b/>
          <w:bCs/>
        </w:rPr>
        <w:t>Bid Security</w:t>
      </w:r>
      <w:bookmarkEnd w:id="61"/>
      <w:bookmarkEnd w:id="62"/>
      <w:r w:rsidRPr="009A5F1E">
        <w:rPr>
          <w:b/>
          <w:bCs/>
        </w:rPr>
        <w:t>:</w:t>
      </w:r>
      <w:bookmarkEnd w:id="63"/>
    </w:p>
    <w:p w14:paraId="3D4CDBE7" w14:textId="370C0A50" w:rsidR="009A5F1E" w:rsidRPr="004825DA" w:rsidRDefault="009A5F1E" w:rsidP="00FE22AF">
      <w:pPr>
        <w:numPr>
          <w:ilvl w:val="1"/>
          <w:numId w:val="36"/>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FE22AF">
      <w:pPr>
        <w:numPr>
          <w:ilvl w:val="1"/>
          <w:numId w:val="36"/>
        </w:numPr>
        <w:spacing w:after="0" w:line="240" w:lineRule="auto"/>
        <w:jc w:val="lowKashida"/>
      </w:pPr>
      <w:r w:rsidRPr="004825DA">
        <w:t>Contract performance guaranty will request before signing of the contract</w:t>
      </w:r>
    </w:p>
    <w:p w14:paraId="24C39093" w14:textId="0B4A9B81" w:rsidR="0079093D" w:rsidRPr="000249D0" w:rsidRDefault="004825DA" w:rsidP="00FE22AF">
      <w:pPr>
        <w:numPr>
          <w:ilvl w:val="0"/>
          <w:numId w:val="36"/>
        </w:numPr>
        <w:spacing w:after="0" w:line="240" w:lineRule="auto"/>
        <w:jc w:val="lowKashida"/>
        <w:outlineLvl w:val="1"/>
        <w:rPr>
          <w:b/>
          <w:bCs/>
        </w:rPr>
      </w:pPr>
      <w:bookmarkStart w:id="64" w:name="_Toc196122129"/>
      <w:bookmarkStart w:id="65" w:name="_Toc69744692"/>
      <w:bookmarkStart w:id="66" w:name="_Toc88475386"/>
      <w:r w:rsidRPr="000249D0">
        <w:rPr>
          <w:b/>
          <w:bCs/>
        </w:rPr>
        <w:lastRenderedPageBreak/>
        <w:t>Format and Signing of Bid</w:t>
      </w:r>
      <w:bookmarkEnd w:id="64"/>
      <w:bookmarkEnd w:id="65"/>
      <w:r w:rsidRPr="000249D0">
        <w:rPr>
          <w:b/>
          <w:bCs/>
        </w:rPr>
        <w:t>:</w:t>
      </w:r>
      <w:bookmarkEnd w:id="66"/>
    </w:p>
    <w:p w14:paraId="1F52E4C6" w14:textId="17ECFD7B" w:rsidR="00D975CA" w:rsidRDefault="000249D0" w:rsidP="00FE22AF">
      <w:pPr>
        <w:numPr>
          <w:ilvl w:val="1"/>
          <w:numId w:val="36"/>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FE22AF">
      <w:pPr>
        <w:numPr>
          <w:ilvl w:val="1"/>
          <w:numId w:val="36"/>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FE22AF">
      <w:pPr>
        <w:numPr>
          <w:ilvl w:val="1"/>
          <w:numId w:val="36"/>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FE22AF">
      <w:pPr>
        <w:numPr>
          <w:ilvl w:val="1"/>
          <w:numId w:val="36"/>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of a written confirmation as specified in the </w:t>
      </w:r>
      <w:r w:rsidR="00471A7D">
        <w:t>SBD</w:t>
      </w:r>
      <w:r w:rsidRPr="00D975CA">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50ECC9FC" w14:textId="1CCDC66F" w:rsidR="00063EE3" w:rsidRDefault="00063EE3" w:rsidP="00063EE3">
      <w:pPr>
        <w:spacing w:after="0" w:line="240" w:lineRule="auto"/>
        <w:jc w:val="lowKashida"/>
      </w:pPr>
    </w:p>
    <w:p w14:paraId="1D42447A" w14:textId="4916886E" w:rsidR="00063EE3" w:rsidRDefault="00063EE3" w:rsidP="00063EE3">
      <w:pPr>
        <w:spacing w:after="0" w:line="240" w:lineRule="auto"/>
        <w:jc w:val="lowKashida"/>
      </w:pPr>
    </w:p>
    <w:p w14:paraId="007CB663" w14:textId="12591FFF" w:rsidR="00063EE3" w:rsidRDefault="00063EE3" w:rsidP="00063EE3">
      <w:pPr>
        <w:spacing w:after="0" w:line="240" w:lineRule="auto"/>
        <w:jc w:val="lowKashida"/>
      </w:pPr>
    </w:p>
    <w:p w14:paraId="002D40BF" w14:textId="0D4EE8AE" w:rsidR="00063EE3" w:rsidRDefault="00063EE3" w:rsidP="00063EE3">
      <w:pPr>
        <w:spacing w:after="0" w:line="240" w:lineRule="auto"/>
        <w:jc w:val="lowKashida"/>
      </w:pPr>
    </w:p>
    <w:p w14:paraId="27412039" w14:textId="4CBD547C" w:rsidR="00063EE3" w:rsidRDefault="00063EE3" w:rsidP="00063EE3">
      <w:pPr>
        <w:spacing w:after="0" w:line="240" w:lineRule="auto"/>
        <w:jc w:val="lowKashida"/>
      </w:pPr>
    </w:p>
    <w:p w14:paraId="165EF8BC" w14:textId="4A22C1D9" w:rsidR="00063EE3" w:rsidRDefault="00063EE3" w:rsidP="00063EE3">
      <w:pPr>
        <w:spacing w:after="0" w:line="240" w:lineRule="auto"/>
        <w:jc w:val="lowKashida"/>
      </w:pPr>
    </w:p>
    <w:p w14:paraId="32738DCE" w14:textId="27F4D708" w:rsidR="00063EE3" w:rsidRDefault="00063EE3" w:rsidP="00063EE3">
      <w:pPr>
        <w:spacing w:after="0" w:line="240" w:lineRule="auto"/>
        <w:jc w:val="lowKashida"/>
      </w:pPr>
    </w:p>
    <w:p w14:paraId="76EA116A" w14:textId="7764DDE7" w:rsidR="00063EE3" w:rsidRDefault="00063EE3" w:rsidP="00063EE3">
      <w:pPr>
        <w:spacing w:after="0" w:line="240" w:lineRule="auto"/>
        <w:jc w:val="lowKashida"/>
      </w:pPr>
    </w:p>
    <w:p w14:paraId="73A1E6AB" w14:textId="61F35FC0" w:rsidR="00063EE3" w:rsidRDefault="00063EE3" w:rsidP="00063EE3">
      <w:pPr>
        <w:spacing w:after="0" w:line="240" w:lineRule="auto"/>
        <w:jc w:val="lowKashida"/>
      </w:pPr>
    </w:p>
    <w:p w14:paraId="50AD25E3" w14:textId="5427A978" w:rsidR="00063EE3" w:rsidRDefault="00063EE3" w:rsidP="00063EE3">
      <w:pPr>
        <w:spacing w:after="0" w:line="240" w:lineRule="auto"/>
        <w:jc w:val="lowKashida"/>
      </w:pPr>
    </w:p>
    <w:p w14:paraId="109D5137" w14:textId="4702557C" w:rsidR="00063EE3" w:rsidRDefault="00063EE3" w:rsidP="00063EE3">
      <w:pPr>
        <w:spacing w:after="0" w:line="240" w:lineRule="auto"/>
        <w:jc w:val="lowKashida"/>
      </w:pPr>
    </w:p>
    <w:p w14:paraId="3F964C5D" w14:textId="639C6980" w:rsidR="00063EE3" w:rsidRDefault="00063EE3" w:rsidP="00063EE3">
      <w:pPr>
        <w:spacing w:after="0" w:line="240" w:lineRule="auto"/>
        <w:jc w:val="lowKashida"/>
      </w:pPr>
    </w:p>
    <w:p w14:paraId="028851AF" w14:textId="788B1FA4" w:rsidR="00063EE3" w:rsidRDefault="00063EE3" w:rsidP="00063EE3">
      <w:pPr>
        <w:spacing w:after="0" w:line="240" w:lineRule="auto"/>
        <w:jc w:val="lowKashida"/>
      </w:pPr>
    </w:p>
    <w:p w14:paraId="0C49D1FD" w14:textId="45750A6C" w:rsidR="00063EE3" w:rsidRDefault="00063EE3" w:rsidP="00063EE3">
      <w:pPr>
        <w:spacing w:after="0" w:line="240" w:lineRule="auto"/>
        <w:jc w:val="lowKashida"/>
      </w:pPr>
    </w:p>
    <w:p w14:paraId="361D9891" w14:textId="487008E3" w:rsidR="00063EE3" w:rsidRDefault="00063EE3" w:rsidP="00063EE3">
      <w:pPr>
        <w:spacing w:after="0" w:line="240" w:lineRule="auto"/>
        <w:jc w:val="lowKashida"/>
      </w:pPr>
    </w:p>
    <w:p w14:paraId="0D11D212" w14:textId="1A8A3B1C" w:rsidR="00063EE3" w:rsidRDefault="00063EE3" w:rsidP="00063EE3">
      <w:pPr>
        <w:spacing w:after="0" w:line="240" w:lineRule="auto"/>
        <w:jc w:val="lowKashida"/>
      </w:pPr>
    </w:p>
    <w:p w14:paraId="440A6B0D" w14:textId="23763F79" w:rsidR="00063EE3" w:rsidRDefault="00063EE3" w:rsidP="00063EE3">
      <w:pPr>
        <w:spacing w:after="0" w:line="240" w:lineRule="auto"/>
        <w:jc w:val="lowKashida"/>
      </w:pPr>
    </w:p>
    <w:p w14:paraId="0A6DBF8E" w14:textId="33375108" w:rsidR="00063EE3" w:rsidRDefault="00063EE3" w:rsidP="00063EE3">
      <w:pPr>
        <w:spacing w:after="0" w:line="240" w:lineRule="auto"/>
        <w:jc w:val="lowKashida"/>
      </w:pPr>
    </w:p>
    <w:p w14:paraId="6C2C765F" w14:textId="6A2E9B13" w:rsidR="00063EE3" w:rsidRDefault="00063EE3" w:rsidP="00063EE3">
      <w:pPr>
        <w:spacing w:after="0" w:line="240" w:lineRule="auto"/>
        <w:jc w:val="lowKashida"/>
      </w:pPr>
    </w:p>
    <w:p w14:paraId="19002662" w14:textId="78E8E776" w:rsidR="00063EE3" w:rsidRDefault="00063EE3" w:rsidP="00063EE3">
      <w:pPr>
        <w:spacing w:after="0" w:line="240" w:lineRule="auto"/>
        <w:jc w:val="lowKashida"/>
      </w:pPr>
    </w:p>
    <w:p w14:paraId="1A049042" w14:textId="156B4364" w:rsidR="00063EE3" w:rsidRDefault="00063EE3" w:rsidP="00063EE3">
      <w:pPr>
        <w:spacing w:after="0" w:line="240" w:lineRule="auto"/>
        <w:jc w:val="lowKashida"/>
      </w:pPr>
    </w:p>
    <w:p w14:paraId="4F05200E" w14:textId="69D6E1F4" w:rsidR="00063EE3" w:rsidRDefault="00063EE3" w:rsidP="00063EE3">
      <w:pPr>
        <w:spacing w:after="0" w:line="240" w:lineRule="auto"/>
        <w:jc w:val="lowKashida"/>
      </w:pPr>
    </w:p>
    <w:p w14:paraId="73A7423A" w14:textId="1718D157" w:rsidR="00063EE3" w:rsidRDefault="00063EE3" w:rsidP="00063EE3">
      <w:pPr>
        <w:spacing w:after="0" w:line="240" w:lineRule="auto"/>
        <w:jc w:val="lowKashida"/>
      </w:pPr>
    </w:p>
    <w:p w14:paraId="2E23A79C" w14:textId="58389F51" w:rsidR="00063EE3" w:rsidRDefault="00063EE3" w:rsidP="00063EE3">
      <w:pPr>
        <w:spacing w:after="0" w:line="240" w:lineRule="auto"/>
        <w:jc w:val="lowKashida"/>
      </w:pPr>
    </w:p>
    <w:p w14:paraId="0F44D9BE" w14:textId="6220A1DE" w:rsidR="00063EE3" w:rsidRDefault="00063EE3" w:rsidP="00063EE3">
      <w:pPr>
        <w:spacing w:after="0" w:line="240" w:lineRule="auto"/>
        <w:jc w:val="lowKashida"/>
      </w:pPr>
    </w:p>
    <w:p w14:paraId="18EEABAD" w14:textId="08BA98D8" w:rsidR="00063EE3" w:rsidRDefault="00063EE3" w:rsidP="00063EE3">
      <w:pPr>
        <w:spacing w:after="0" w:line="240" w:lineRule="auto"/>
        <w:jc w:val="lowKashida"/>
      </w:pPr>
    </w:p>
    <w:p w14:paraId="79864273" w14:textId="203E28CB" w:rsidR="00063EE3" w:rsidRDefault="00063EE3" w:rsidP="00063EE3">
      <w:pPr>
        <w:spacing w:after="0" w:line="240" w:lineRule="auto"/>
        <w:jc w:val="lowKashida"/>
      </w:pPr>
    </w:p>
    <w:p w14:paraId="0BAFBE27" w14:textId="3C72E5D6" w:rsidR="00063EE3" w:rsidRDefault="00063EE3" w:rsidP="00063EE3">
      <w:pPr>
        <w:spacing w:after="0" w:line="240" w:lineRule="auto"/>
        <w:jc w:val="lowKashida"/>
      </w:pP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8475387"/>
      <w:r w:rsidRPr="00063EE3">
        <w:rPr>
          <w:rFonts w:asciiTheme="minorHAnsi" w:hAnsiTheme="minorHAnsi" w:cstheme="minorHAnsi"/>
          <w:b/>
          <w:bCs/>
          <w:sz w:val="28"/>
          <w:szCs w:val="28"/>
        </w:rPr>
        <w:lastRenderedPageBreak/>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5756643A" w:rsidR="00F63821" w:rsidRPr="00AA3D2F" w:rsidRDefault="00F63821" w:rsidP="00FE22AF">
      <w:pPr>
        <w:pStyle w:val="TOC2"/>
        <w:keepNext/>
        <w:numPr>
          <w:ilvl w:val="0"/>
          <w:numId w:val="36"/>
        </w:numPr>
        <w:spacing w:after="0"/>
        <w:jc w:val="lowKashida"/>
        <w:outlineLvl w:val="1"/>
        <w:rPr>
          <w:rFonts w:asciiTheme="minorHAnsi" w:hAnsiTheme="minorHAnsi" w:cstheme="minorHAnsi"/>
          <w:sz w:val="22"/>
          <w:szCs w:val="22"/>
        </w:rPr>
      </w:pPr>
      <w:bookmarkStart w:id="78" w:name="_Toc69744694"/>
      <w:bookmarkStart w:id="79" w:name="_Toc88475388"/>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2B35F5"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063EE3">
      <w:pPr>
        <w:pStyle w:val="TOC2"/>
        <w:keepNext/>
        <w:numPr>
          <w:ilvl w:val="0"/>
          <w:numId w:val="44"/>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FE22AF">
      <w:pPr>
        <w:numPr>
          <w:ilvl w:val="0"/>
          <w:numId w:val="36"/>
        </w:numPr>
        <w:spacing w:after="0" w:line="240" w:lineRule="auto"/>
        <w:jc w:val="lowKashida"/>
        <w:outlineLvl w:val="1"/>
        <w:rPr>
          <w:b/>
          <w:bCs/>
        </w:rPr>
      </w:pPr>
      <w:bookmarkStart w:id="80" w:name="_Toc69744695"/>
      <w:bookmarkStart w:id="81" w:name="_Toc88475389"/>
      <w:r w:rsidRPr="00DD5932">
        <w:rPr>
          <w:b/>
          <w:bCs/>
        </w:rPr>
        <w:t>Deadline for Submission of Bids</w:t>
      </w:r>
      <w:bookmarkEnd w:id="80"/>
      <w:r w:rsidRPr="00DD5932">
        <w:rPr>
          <w:b/>
          <w:bCs/>
        </w:rPr>
        <w:t>:</w:t>
      </w:r>
      <w:bookmarkEnd w:id="81"/>
    </w:p>
    <w:p w14:paraId="49C7EC16" w14:textId="77777777" w:rsidR="00AD518F" w:rsidRDefault="00AD518F" w:rsidP="00FE22AF">
      <w:pPr>
        <w:numPr>
          <w:ilvl w:val="1"/>
          <w:numId w:val="36"/>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FE22AF">
      <w:pPr>
        <w:numPr>
          <w:ilvl w:val="1"/>
          <w:numId w:val="36"/>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FE22AF">
      <w:pPr>
        <w:numPr>
          <w:ilvl w:val="1"/>
          <w:numId w:val="36"/>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FE22AF">
      <w:pPr>
        <w:numPr>
          <w:ilvl w:val="0"/>
          <w:numId w:val="36"/>
        </w:numPr>
        <w:spacing w:after="0" w:line="240" w:lineRule="auto"/>
        <w:jc w:val="lowKashida"/>
        <w:outlineLvl w:val="1"/>
        <w:rPr>
          <w:b/>
          <w:bCs/>
        </w:rPr>
      </w:pPr>
      <w:bookmarkStart w:id="82" w:name="_Toc69744696"/>
      <w:bookmarkStart w:id="83" w:name="_Toc88475390"/>
      <w:r w:rsidRPr="001539BE">
        <w:rPr>
          <w:b/>
          <w:bCs/>
        </w:rPr>
        <w:t>Late Bids</w:t>
      </w:r>
      <w:bookmarkEnd w:id="82"/>
      <w:r w:rsidRPr="001539BE">
        <w:rPr>
          <w:b/>
          <w:bCs/>
        </w:rPr>
        <w:t>:</w:t>
      </w:r>
      <w:bookmarkEnd w:id="83"/>
    </w:p>
    <w:p w14:paraId="721B4A08" w14:textId="4F449CD9" w:rsidR="001539BE" w:rsidRDefault="001539BE" w:rsidP="00FE22AF">
      <w:pPr>
        <w:numPr>
          <w:ilvl w:val="1"/>
          <w:numId w:val="36"/>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FE22AF">
      <w:pPr>
        <w:numPr>
          <w:ilvl w:val="0"/>
          <w:numId w:val="36"/>
        </w:numPr>
        <w:spacing w:after="0" w:line="240" w:lineRule="auto"/>
        <w:jc w:val="lowKashida"/>
        <w:outlineLvl w:val="1"/>
      </w:pPr>
      <w:bookmarkStart w:id="84" w:name="_Toc69744697"/>
      <w:bookmarkStart w:id="85" w:name="_Toc88475391"/>
      <w:r w:rsidRPr="001539BE">
        <w:rPr>
          <w:b/>
          <w:bCs/>
        </w:rPr>
        <w:t>Withdrawal, Substitution and Modification of Bids</w:t>
      </w:r>
      <w:bookmarkEnd w:id="84"/>
      <w:r>
        <w:t>:</w:t>
      </w:r>
      <w:bookmarkEnd w:id="85"/>
    </w:p>
    <w:p w14:paraId="58AD5019" w14:textId="7AA3BF2F" w:rsidR="001539BE" w:rsidRDefault="004516C3" w:rsidP="00FE22AF">
      <w:pPr>
        <w:numPr>
          <w:ilvl w:val="1"/>
          <w:numId w:val="36"/>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FE22AF">
      <w:pPr>
        <w:numPr>
          <w:ilvl w:val="1"/>
          <w:numId w:val="36"/>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FE22AF">
      <w:pPr>
        <w:numPr>
          <w:ilvl w:val="0"/>
          <w:numId w:val="36"/>
        </w:numPr>
        <w:spacing w:after="0" w:line="240" w:lineRule="auto"/>
        <w:jc w:val="lowKashida"/>
        <w:outlineLvl w:val="1"/>
        <w:rPr>
          <w:b/>
          <w:bCs/>
        </w:rPr>
      </w:pPr>
      <w:bookmarkStart w:id="86" w:name="_Toc196122136"/>
      <w:bookmarkStart w:id="87" w:name="_Toc69744698"/>
      <w:bookmarkStart w:id="88" w:name="_Toc88475392"/>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FE22AF">
      <w:pPr>
        <w:numPr>
          <w:ilvl w:val="1"/>
          <w:numId w:val="36"/>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FE22AF">
      <w:pPr>
        <w:numPr>
          <w:ilvl w:val="1"/>
          <w:numId w:val="36"/>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8475393"/>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FE22AF">
      <w:pPr>
        <w:numPr>
          <w:ilvl w:val="0"/>
          <w:numId w:val="36"/>
        </w:numPr>
        <w:spacing w:after="0" w:line="240" w:lineRule="auto"/>
        <w:jc w:val="lowKashida"/>
        <w:outlineLvl w:val="1"/>
        <w:rPr>
          <w:b/>
          <w:bCs/>
        </w:rPr>
      </w:pPr>
      <w:bookmarkStart w:id="92" w:name="_Toc88475394"/>
      <w:r w:rsidRPr="00370283">
        <w:rPr>
          <w:b/>
          <w:bCs/>
        </w:rPr>
        <w:t>Confidentiality</w:t>
      </w:r>
      <w:bookmarkEnd w:id="91"/>
      <w:r w:rsidRPr="00370283">
        <w:rPr>
          <w:b/>
          <w:bCs/>
        </w:rPr>
        <w:t>:</w:t>
      </w:r>
      <w:bookmarkEnd w:id="92"/>
    </w:p>
    <w:p w14:paraId="56C24DDF" w14:textId="43811B92" w:rsidR="00370283" w:rsidRPr="00370283" w:rsidRDefault="00370283" w:rsidP="00FE22AF">
      <w:pPr>
        <w:numPr>
          <w:ilvl w:val="1"/>
          <w:numId w:val="36"/>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FE22AF">
      <w:pPr>
        <w:numPr>
          <w:ilvl w:val="1"/>
          <w:numId w:val="36"/>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FE22AF">
      <w:pPr>
        <w:numPr>
          <w:ilvl w:val="1"/>
          <w:numId w:val="36"/>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FE22AF">
      <w:pPr>
        <w:numPr>
          <w:ilvl w:val="0"/>
          <w:numId w:val="36"/>
        </w:numPr>
        <w:spacing w:after="0" w:line="240" w:lineRule="auto"/>
        <w:jc w:val="lowKashida"/>
        <w:outlineLvl w:val="1"/>
        <w:rPr>
          <w:b/>
          <w:bCs/>
        </w:rPr>
      </w:pPr>
      <w:bookmarkStart w:id="93" w:name="_Toc69744701"/>
      <w:bookmarkStart w:id="94" w:name="_Toc88475395"/>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FE22AF">
      <w:pPr>
        <w:numPr>
          <w:ilvl w:val="1"/>
          <w:numId w:val="36"/>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FE22AF">
      <w:pPr>
        <w:numPr>
          <w:ilvl w:val="1"/>
          <w:numId w:val="36"/>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FE22AF">
      <w:pPr>
        <w:numPr>
          <w:ilvl w:val="0"/>
          <w:numId w:val="36"/>
        </w:numPr>
        <w:spacing w:after="0" w:line="240" w:lineRule="auto"/>
        <w:jc w:val="lowKashida"/>
        <w:outlineLvl w:val="1"/>
        <w:rPr>
          <w:b/>
          <w:bCs/>
        </w:rPr>
      </w:pPr>
      <w:bookmarkStart w:id="95" w:name="_Toc69744702"/>
      <w:bookmarkStart w:id="96" w:name="_Toc88475396"/>
      <w:r w:rsidRPr="006E58C1">
        <w:rPr>
          <w:b/>
          <w:bCs/>
        </w:rPr>
        <w:t>Deviations, Reservations, and Omissions</w:t>
      </w:r>
      <w:bookmarkEnd w:id="95"/>
      <w:r w:rsidRPr="006E58C1">
        <w:rPr>
          <w:b/>
          <w:bCs/>
        </w:rPr>
        <w:t>:</w:t>
      </w:r>
      <w:bookmarkEnd w:id="96"/>
    </w:p>
    <w:p w14:paraId="1D51702F" w14:textId="77777777" w:rsidR="006E58C1" w:rsidRPr="006E58C1" w:rsidRDefault="006E58C1" w:rsidP="00FE22AF">
      <w:pPr>
        <w:numPr>
          <w:ilvl w:val="1"/>
          <w:numId w:val="36"/>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FE22AF">
      <w:pPr>
        <w:numPr>
          <w:ilvl w:val="0"/>
          <w:numId w:val="10"/>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FE22AF">
      <w:pPr>
        <w:numPr>
          <w:ilvl w:val="0"/>
          <w:numId w:val="10"/>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FE22AF">
      <w:pPr>
        <w:numPr>
          <w:ilvl w:val="0"/>
          <w:numId w:val="10"/>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FE22AF">
      <w:pPr>
        <w:numPr>
          <w:ilvl w:val="0"/>
          <w:numId w:val="36"/>
        </w:numPr>
        <w:spacing w:after="0" w:line="240" w:lineRule="auto"/>
        <w:jc w:val="lowKashida"/>
        <w:outlineLvl w:val="1"/>
        <w:rPr>
          <w:b/>
          <w:bCs/>
        </w:rPr>
      </w:pPr>
      <w:bookmarkStart w:id="97" w:name="_Toc69744703"/>
      <w:bookmarkStart w:id="98" w:name="_Toc88475397"/>
      <w:r w:rsidRPr="00AA3D2F">
        <w:rPr>
          <w:b/>
          <w:bCs/>
        </w:rPr>
        <w:t>Determination of Responsiveness</w:t>
      </w:r>
      <w:bookmarkEnd w:id="97"/>
      <w:r w:rsidRPr="00AA3D2F">
        <w:rPr>
          <w:b/>
          <w:bCs/>
        </w:rPr>
        <w:t>:</w:t>
      </w:r>
      <w:bookmarkEnd w:id="98"/>
    </w:p>
    <w:p w14:paraId="39AEAF85" w14:textId="77777777" w:rsidR="007763CB" w:rsidRDefault="007763CB" w:rsidP="00FE22AF">
      <w:pPr>
        <w:numPr>
          <w:ilvl w:val="1"/>
          <w:numId w:val="36"/>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FE22AF">
      <w:pPr>
        <w:numPr>
          <w:ilvl w:val="1"/>
          <w:numId w:val="36"/>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FE22AF">
      <w:pPr>
        <w:numPr>
          <w:ilvl w:val="0"/>
          <w:numId w:val="11"/>
        </w:numPr>
        <w:spacing w:after="0" w:line="240" w:lineRule="auto"/>
        <w:ind w:left="1062" w:hanging="450"/>
        <w:jc w:val="lowKashida"/>
      </w:pPr>
      <w:r w:rsidRPr="0046288A">
        <w:t>if accepted, would:</w:t>
      </w:r>
    </w:p>
    <w:p w14:paraId="2A4DD027" w14:textId="77777777" w:rsidR="007763CB" w:rsidRPr="0046288A" w:rsidRDefault="007763CB" w:rsidP="00FE22AF">
      <w:pPr>
        <w:numPr>
          <w:ilvl w:val="0"/>
          <w:numId w:val="12"/>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6665E2DF" w:rsidR="007763CB" w:rsidRPr="0046288A" w:rsidRDefault="007763CB" w:rsidP="00FE22AF">
      <w:pPr>
        <w:numPr>
          <w:ilvl w:val="0"/>
          <w:numId w:val="12"/>
        </w:numPr>
        <w:spacing w:after="0" w:line="240" w:lineRule="auto"/>
        <w:ind w:left="1512" w:hanging="450"/>
        <w:jc w:val="lowKashida"/>
      </w:pPr>
      <w:r w:rsidRPr="0046288A">
        <w:t xml:space="preserve">limit in any substantial way, inconsistent with the bidding document, </w:t>
      </w:r>
      <w:r w:rsidR="009768DD" w:rsidRPr="0046288A">
        <w:t xml:space="preserve">the </w:t>
      </w:r>
      <w:r w:rsidR="009768DD">
        <w:t>Ariana</w:t>
      </w:r>
      <w:r>
        <w:t xml:space="preserve"> Afghan Airlines </w:t>
      </w:r>
      <w:r w:rsidRPr="0046288A">
        <w:t>’s rights or the Bidder’s obligations under the Contract; or</w:t>
      </w:r>
    </w:p>
    <w:p w14:paraId="0CC76820" w14:textId="77777777" w:rsidR="007763CB" w:rsidRPr="0046288A" w:rsidRDefault="007763CB" w:rsidP="00FE22AF">
      <w:pPr>
        <w:numPr>
          <w:ilvl w:val="0"/>
          <w:numId w:val="11"/>
        </w:numPr>
        <w:spacing w:after="0" w:line="240" w:lineRule="auto"/>
        <w:ind w:left="1062" w:hanging="450"/>
        <w:jc w:val="lowKashida"/>
      </w:pPr>
      <w:r w:rsidRPr="0046288A">
        <w:t>if rectified, would unfairly affect the competitive position of other Bidders presenting substantially responsive Bids.</w:t>
      </w:r>
    </w:p>
    <w:p w14:paraId="12B0C147" w14:textId="137638DD" w:rsidR="009442D8" w:rsidRPr="0046288A" w:rsidRDefault="009442D8" w:rsidP="00FE22AF">
      <w:pPr>
        <w:numPr>
          <w:ilvl w:val="1"/>
          <w:numId w:val="36"/>
        </w:numPr>
        <w:spacing w:after="0" w:line="240" w:lineRule="auto"/>
        <w:jc w:val="lowKashida"/>
      </w:pPr>
      <w:r>
        <w:lastRenderedPageBreak/>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FE22AF">
      <w:pPr>
        <w:numPr>
          <w:ilvl w:val="1"/>
          <w:numId w:val="36"/>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FE22AF">
      <w:pPr>
        <w:numPr>
          <w:ilvl w:val="0"/>
          <w:numId w:val="36"/>
        </w:numPr>
        <w:spacing w:after="0" w:line="240" w:lineRule="auto"/>
        <w:jc w:val="lowKashida"/>
        <w:outlineLvl w:val="1"/>
        <w:rPr>
          <w:b/>
          <w:bCs/>
        </w:rPr>
      </w:pPr>
      <w:bookmarkStart w:id="99" w:name="_Toc69744704"/>
      <w:bookmarkStart w:id="100" w:name="_Toc88475398"/>
      <w:r w:rsidRPr="00BD41F4">
        <w:rPr>
          <w:b/>
          <w:bCs/>
        </w:rPr>
        <w:t>Nonconformities, Errors and Omissions</w:t>
      </w:r>
      <w:bookmarkEnd w:id="99"/>
      <w:r>
        <w:t>:</w:t>
      </w:r>
      <w:bookmarkEnd w:id="100"/>
    </w:p>
    <w:p w14:paraId="1E68F081" w14:textId="24D9A13B" w:rsidR="00BD41F4" w:rsidRPr="00BD41F4" w:rsidRDefault="00BD41F4" w:rsidP="00FE22AF">
      <w:pPr>
        <w:numPr>
          <w:ilvl w:val="1"/>
          <w:numId w:val="36"/>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FE22AF">
      <w:pPr>
        <w:numPr>
          <w:ilvl w:val="1"/>
          <w:numId w:val="36"/>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FE22AF">
      <w:pPr>
        <w:numPr>
          <w:ilvl w:val="1"/>
          <w:numId w:val="36"/>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FE22AF">
      <w:pPr>
        <w:numPr>
          <w:ilvl w:val="1"/>
          <w:numId w:val="36"/>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FE22AF">
      <w:pPr>
        <w:numPr>
          <w:ilvl w:val="0"/>
          <w:numId w:val="36"/>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8475399"/>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FE22AF">
      <w:pPr>
        <w:numPr>
          <w:ilvl w:val="1"/>
          <w:numId w:val="36"/>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FE22AF">
      <w:pPr>
        <w:numPr>
          <w:ilvl w:val="0"/>
          <w:numId w:val="13"/>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FE22AF">
      <w:pPr>
        <w:numPr>
          <w:ilvl w:val="0"/>
          <w:numId w:val="13"/>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FE22AF">
      <w:pPr>
        <w:numPr>
          <w:ilvl w:val="0"/>
          <w:numId w:val="13"/>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FE22AF">
      <w:pPr>
        <w:numPr>
          <w:ilvl w:val="1"/>
          <w:numId w:val="36"/>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FE22AF">
      <w:pPr>
        <w:numPr>
          <w:ilvl w:val="0"/>
          <w:numId w:val="36"/>
        </w:numPr>
        <w:spacing w:after="0" w:line="240" w:lineRule="auto"/>
        <w:jc w:val="lowKashida"/>
        <w:outlineLvl w:val="1"/>
        <w:rPr>
          <w:b/>
          <w:bCs/>
        </w:rPr>
      </w:pPr>
      <w:bookmarkStart w:id="106" w:name="_Toc69744706"/>
      <w:bookmarkStart w:id="107" w:name="_Toc88475400"/>
      <w:r w:rsidRPr="00C24656">
        <w:rPr>
          <w:b/>
          <w:bCs/>
        </w:rPr>
        <w:t>Conversion to Single Currency</w:t>
      </w:r>
      <w:bookmarkEnd w:id="106"/>
      <w:r w:rsidRPr="00C24656">
        <w:rPr>
          <w:b/>
          <w:bCs/>
        </w:rPr>
        <w:t>:</w:t>
      </w:r>
      <w:bookmarkEnd w:id="107"/>
    </w:p>
    <w:p w14:paraId="14EE9E24" w14:textId="236BE44C" w:rsidR="00C24656" w:rsidRDefault="00C24656" w:rsidP="00FE22AF">
      <w:pPr>
        <w:numPr>
          <w:ilvl w:val="1"/>
          <w:numId w:val="36"/>
        </w:numPr>
        <w:spacing w:after="0" w:line="240" w:lineRule="auto"/>
        <w:jc w:val="lowKashida"/>
      </w:pPr>
      <w:r w:rsidRPr="0046288A">
        <w:t>For evaluation and comparison purposes, the currency(</w:t>
      </w:r>
      <w:proofErr w:type="spellStart"/>
      <w:r w:rsidRPr="0046288A">
        <w:t>ies</w:t>
      </w:r>
      <w:proofErr w:type="spellEnd"/>
      <w:r w:rsidRPr="0046288A">
        <w:t xml:space="preserve">) of the Bid shall be converted in a single currency </w:t>
      </w:r>
      <w:r>
        <w:t xml:space="preserve">which is </w:t>
      </w:r>
      <w:r w:rsidRPr="00C24656">
        <w:rPr>
          <w:b/>
          <w:bCs/>
        </w:rPr>
        <w:t>USD</w:t>
      </w:r>
      <w:r w:rsidRPr="0046288A">
        <w:t>.</w:t>
      </w:r>
    </w:p>
    <w:p w14:paraId="67600065" w14:textId="77777777" w:rsidR="00C24656" w:rsidRPr="00C81A06" w:rsidRDefault="00C24656" w:rsidP="00FE22AF">
      <w:pPr>
        <w:numPr>
          <w:ilvl w:val="0"/>
          <w:numId w:val="36"/>
        </w:numPr>
        <w:spacing w:after="0" w:line="240" w:lineRule="auto"/>
        <w:jc w:val="lowKashida"/>
        <w:outlineLvl w:val="1"/>
        <w:rPr>
          <w:rFonts w:cstheme="minorHAnsi"/>
          <w:b/>
          <w:bCs/>
        </w:rPr>
      </w:pPr>
      <w:bookmarkStart w:id="108" w:name="_Toc69744707"/>
      <w:bookmarkStart w:id="109" w:name="_Toc88475401"/>
      <w:r w:rsidRPr="00C81A06">
        <w:rPr>
          <w:rFonts w:cstheme="minorHAnsi"/>
          <w:b/>
          <w:bCs/>
        </w:rPr>
        <w:t>Margin of Preference</w:t>
      </w:r>
      <w:bookmarkEnd w:id="108"/>
      <w:r w:rsidRPr="00C81A06">
        <w:rPr>
          <w:rFonts w:cstheme="minorHAnsi"/>
          <w:b/>
          <w:bCs/>
        </w:rPr>
        <w:t>:</w:t>
      </w:r>
      <w:bookmarkEnd w:id="109"/>
    </w:p>
    <w:p w14:paraId="65D74EFA" w14:textId="041752B7" w:rsidR="00C24656" w:rsidRDefault="00C24656" w:rsidP="00FE22AF">
      <w:pPr>
        <w:numPr>
          <w:ilvl w:val="1"/>
          <w:numId w:val="36"/>
        </w:numPr>
        <w:spacing w:after="0" w:line="240" w:lineRule="auto"/>
        <w:jc w:val="lowKashida"/>
      </w:pPr>
      <w:r w:rsidRPr="0046288A">
        <w:t>A margin of preference shall not apply.</w:t>
      </w:r>
    </w:p>
    <w:p w14:paraId="0DCCEA1C" w14:textId="77777777" w:rsidR="00C81A06" w:rsidRDefault="00C81A06" w:rsidP="00C81A06">
      <w:pPr>
        <w:spacing w:after="0" w:line="240" w:lineRule="auto"/>
        <w:jc w:val="lowKashida"/>
      </w:pPr>
    </w:p>
    <w:p w14:paraId="1466AE91" w14:textId="6BD6D8DC" w:rsidR="00C24656" w:rsidRPr="00C81A06" w:rsidRDefault="00C24656" w:rsidP="00FE22AF">
      <w:pPr>
        <w:numPr>
          <w:ilvl w:val="0"/>
          <w:numId w:val="36"/>
        </w:numPr>
        <w:spacing w:after="0" w:line="240" w:lineRule="auto"/>
        <w:jc w:val="lowKashida"/>
        <w:outlineLvl w:val="1"/>
        <w:rPr>
          <w:rFonts w:cstheme="minorHAnsi"/>
          <w:b/>
          <w:bCs/>
        </w:rPr>
      </w:pPr>
      <w:bookmarkStart w:id="110" w:name="_Toc196122142"/>
      <w:bookmarkStart w:id="111" w:name="_Toc69744708"/>
      <w:bookmarkStart w:id="112" w:name="_Toc88475402"/>
      <w:r w:rsidRPr="00C81A06">
        <w:rPr>
          <w:rFonts w:cstheme="minorHAnsi"/>
          <w:b/>
          <w:bCs/>
        </w:rPr>
        <w:lastRenderedPageBreak/>
        <w:t>Evaluation of Bids</w:t>
      </w:r>
      <w:bookmarkEnd w:id="110"/>
      <w:bookmarkEnd w:id="111"/>
      <w:r w:rsidRPr="00C81A06">
        <w:rPr>
          <w:rFonts w:cstheme="minorHAnsi"/>
          <w:b/>
          <w:bCs/>
        </w:rPr>
        <w:t>:</w:t>
      </w:r>
      <w:bookmarkEnd w:id="112"/>
    </w:p>
    <w:p w14:paraId="36233FEC" w14:textId="6F490699" w:rsidR="007C623C" w:rsidRDefault="007C623C" w:rsidP="00FE22AF">
      <w:pPr>
        <w:numPr>
          <w:ilvl w:val="1"/>
          <w:numId w:val="36"/>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4F069859" w14:textId="14E29524" w:rsidR="007C623C" w:rsidRDefault="007C623C" w:rsidP="00AE6773">
      <w:pPr>
        <w:numPr>
          <w:ilvl w:val="0"/>
          <w:numId w:val="14"/>
        </w:numPr>
        <w:spacing w:after="0" w:line="240" w:lineRule="auto"/>
        <w:jc w:val="lowKashida"/>
      </w:pPr>
      <w:r w:rsidRPr="0046288A">
        <w:t>substantially responsive to the bidding document</w:t>
      </w:r>
      <w:r w:rsidR="00AE6773">
        <w:t>.</w:t>
      </w:r>
    </w:p>
    <w:p w14:paraId="5573F11E" w14:textId="128A0A74" w:rsidR="00FA77F1" w:rsidRPr="0046288A" w:rsidRDefault="00FA77F1" w:rsidP="00FE22AF">
      <w:pPr>
        <w:numPr>
          <w:ilvl w:val="1"/>
          <w:numId w:val="36"/>
        </w:numPr>
        <w:spacing w:after="0" w:line="240" w:lineRule="auto"/>
        <w:jc w:val="lowKashida"/>
      </w:pPr>
      <w:r w:rsidRPr="0046288A">
        <w:t xml:space="preserve">In evaluating the Bids, </w:t>
      </w:r>
      <w:r>
        <w:t xml:space="preserve">Ariana Afghan Airlines </w:t>
      </w:r>
      <w:r w:rsidRPr="0046288A">
        <w:t>will determine for each Bid the evaluated Bid cost</w:t>
      </w:r>
      <w:r w:rsidR="00AE6773">
        <w:t xml:space="preserve"> and estimated benefit</w:t>
      </w:r>
      <w:r w:rsidRPr="0046288A">
        <w:t xml:space="preserve"> by adjusting the Bid price as follows:</w:t>
      </w:r>
    </w:p>
    <w:p w14:paraId="7E02E68A" w14:textId="190C04B6" w:rsidR="00FA77F1" w:rsidRDefault="00FA77F1" w:rsidP="00FE22AF">
      <w:pPr>
        <w:numPr>
          <w:ilvl w:val="0"/>
          <w:numId w:val="15"/>
        </w:numPr>
        <w:spacing w:after="0" w:line="240" w:lineRule="auto"/>
        <w:jc w:val="lowKashida"/>
      </w:pPr>
      <w:r w:rsidRPr="00FA77F1">
        <w:t>price adjustment for correction of arithmetic errors.</w:t>
      </w:r>
    </w:p>
    <w:p w14:paraId="2EFC7E35" w14:textId="66364846" w:rsidR="00FA77F1" w:rsidRPr="0046288A" w:rsidRDefault="00FA77F1" w:rsidP="00FE22AF">
      <w:pPr>
        <w:numPr>
          <w:ilvl w:val="0"/>
          <w:numId w:val="15"/>
        </w:numPr>
        <w:tabs>
          <w:tab w:val="left" w:pos="1080"/>
        </w:tabs>
        <w:spacing w:after="0" w:line="240" w:lineRule="auto"/>
        <w:jc w:val="lowKashida"/>
      </w:pPr>
      <w:r w:rsidRPr="0046288A">
        <w:t>price adjustment due to discounts offered</w:t>
      </w:r>
      <w:r>
        <w:t>.</w:t>
      </w:r>
    </w:p>
    <w:p w14:paraId="7D1D78FB" w14:textId="4CAF324E" w:rsidR="00FA77F1" w:rsidRDefault="00D33F39" w:rsidP="00FE22AF">
      <w:pPr>
        <w:numPr>
          <w:ilvl w:val="0"/>
          <w:numId w:val="15"/>
        </w:numPr>
        <w:spacing w:after="0" w:line="240" w:lineRule="auto"/>
        <w:jc w:val="lowKashida"/>
      </w:pPr>
      <w:r w:rsidRPr="00D33F39">
        <w:t>converting the amount resulting from applying (a) and (b) above, if relevant, to a single currency.</w:t>
      </w:r>
    </w:p>
    <w:p w14:paraId="7829BD17" w14:textId="38FAA2A0" w:rsidR="00D33F39" w:rsidRDefault="00D33F39" w:rsidP="00FE22AF">
      <w:pPr>
        <w:numPr>
          <w:ilvl w:val="0"/>
          <w:numId w:val="15"/>
        </w:numPr>
        <w:spacing w:after="0" w:line="240" w:lineRule="auto"/>
        <w:jc w:val="lowKashida"/>
      </w:pPr>
      <w:r w:rsidRPr="00D33F39">
        <w:t>price adjustment due to quantifiable nonmaterial nonconformities.</w:t>
      </w:r>
    </w:p>
    <w:p w14:paraId="7B088384" w14:textId="16846EA8" w:rsidR="00D33F39" w:rsidRDefault="00D33F39" w:rsidP="00FE22AF">
      <w:pPr>
        <w:numPr>
          <w:ilvl w:val="1"/>
          <w:numId w:val="36"/>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FE22AF">
      <w:pPr>
        <w:numPr>
          <w:ilvl w:val="1"/>
          <w:numId w:val="36"/>
        </w:numPr>
        <w:spacing w:after="0" w:line="240" w:lineRule="auto"/>
        <w:jc w:val="lowKashida"/>
      </w:pPr>
      <w:r w:rsidRPr="00060384">
        <w:t>Evaluation is based on the lowest commission on passenger tickets and the highest price of cargo delivery.</w:t>
      </w:r>
    </w:p>
    <w:p w14:paraId="023DAA99" w14:textId="1AD9CF80" w:rsidR="00D33F39" w:rsidRPr="00E71EB8" w:rsidRDefault="00060384" w:rsidP="00FE22AF">
      <w:pPr>
        <w:numPr>
          <w:ilvl w:val="0"/>
          <w:numId w:val="36"/>
        </w:numPr>
        <w:spacing w:after="0" w:line="240" w:lineRule="auto"/>
        <w:jc w:val="lowKashida"/>
        <w:outlineLvl w:val="1"/>
        <w:rPr>
          <w:rFonts w:cstheme="minorHAnsi"/>
          <w:b/>
          <w:bCs/>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8475403"/>
      <w:r w:rsidRPr="00E71EB8">
        <w:rPr>
          <w:rFonts w:cstheme="minorHAnsi"/>
          <w:b/>
          <w:bCs/>
        </w:rPr>
        <w:t xml:space="preserve">Comparison of </w:t>
      </w:r>
      <w:bookmarkEnd w:id="113"/>
      <w:bookmarkEnd w:id="114"/>
      <w:bookmarkEnd w:id="115"/>
      <w:bookmarkEnd w:id="116"/>
      <w:bookmarkEnd w:id="117"/>
      <w:bookmarkEnd w:id="118"/>
      <w:bookmarkEnd w:id="119"/>
      <w:bookmarkEnd w:id="120"/>
      <w:bookmarkEnd w:id="121"/>
      <w:r w:rsidRPr="00E71EB8">
        <w:rPr>
          <w:rFonts w:cstheme="minorHAnsi"/>
          <w:b/>
          <w:bCs/>
        </w:rPr>
        <w:t>Bids</w:t>
      </w:r>
      <w:bookmarkEnd w:id="122"/>
      <w:r w:rsidRPr="00E71EB8">
        <w:rPr>
          <w:rFonts w:cstheme="minorHAnsi"/>
          <w:b/>
          <w:bCs/>
        </w:rPr>
        <w:t>:</w:t>
      </w:r>
      <w:bookmarkEnd w:id="123"/>
    </w:p>
    <w:p w14:paraId="0A6012CE" w14:textId="013E8699" w:rsidR="00394500" w:rsidRPr="00394500" w:rsidRDefault="00394500" w:rsidP="00394500">
      <w:pPr>
        <w:numPr>
          <w:ilvl w:val="1"/>
          <w:numId w:val="36"/>
        </w:numPr>
        <w:spacing w:after="0" w:line="240" w:lineRule="auto"/>
        <w:jc w:val="lowKashida"/>
        <w:rPr>
          <w:rFonts w:cstheme="minorHAnsi"/>
          <w:b/>
          <w:bCs/>
        </w:rPr>
      </w:pPr>
      <w:r w:rsidRPr="00394500">
        <w:rPr>
          <w:rFonts w:cstheme="minorHAnsi"/>
        </w:rPr>
        <w:t xml:space="preserve">The Ariana Afghan Airlines shall compare the evaluated costs and </w:t>
      </w:r>
      <w:r>
        <w:rPr>
          <w:rFonts w:cstheme="minorHAnsi"/>
        </w:rPr>
        <w:t xml:space="preserve">estimated </w:t>
      </w:r>
      <w:r w:rsidRPr="00394500">
        <w:rPr>
          <w:rFonts w:cstheme="minorHAnsi"/>
        </w:rPr>
        <w:t>benefit of all substantially responsive Bids established to determine the Bid that has the lowest Offred commission per passenger and highest cargo price per KG evaluated cost.</w:t>
      </w:r>
    </w:p>
    <w:p w14:paraId="5E4B7CB6" w14:textId="446DD770" w:rsidR="00060384" w:rsidRPr="00E71EB8" w:rsidRDefault="00060384" w:rsidP="00FE22AF">
      <w:pPr>
        <w:numPr>
          <w:ilvl w:val="0"/>
          <w:numId w:val="36"/>
        </w:numPr>
        <w:spacing w:after="0" w:line="240" w:lineRule="auto"/>
        <w:jc w:val="lowKashida"/>
        <w:outlineLvl w:val="1"/>
        <w:rPr>
          <w:b/>
          <w:bCs/>
        </w:rPr>
      </w:pPr>
      <w:bookmarkStart w:id="124" w:name="_Toc434243064"/>
      <w:bookmarkStart w:id="125" w:name="_Toc69744710"/>
      <w:bookmarkStart w:id="126" w:name="_Toc88475404"/>
      <w:r w:rsidRPr="00E71EB8">
        <w:rPr>
          <w:b/>
          <w:bCs/>
        </w:rPr>
        <w:t>Abnormally Low Bids</w:t>
      </w:r>
      <w:bookmarkEnd w:id="124"/>
      <w:bookmarkEnd w:id="125"/>
      <w:r w:rsidRPr="00E71EB8">
        <w:rPr>
          <w:b/>
          <w:bCs/>
        </w:rPr>
        <w:t>:</w:t>
      </w:r>
      <w:bookmarkEnd w:id="126"/>
    </w:p>
    <w:p w14:paraId="4E7E5A6D" w14:textId="77777777" w:rsidR="00060384" w:rsidRPr="0046288A" w:rsidRDefault="00060384" w:rsidP="00FE22AF">
      <w:pPr>
        <w:numPr>
          <w:ilvl w:val="1"/>
          <w:numId w:val="36"/>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FE22AF">
      <w:pPr>
        <w:numPr>
          <w:ilvl w:val="1"/>
          <w:numId w:val="36"/>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FE22AF">
      <w:pPr>
        <w:numPr>
          <w:ilvl w:val="1"/>
          <w:numId w:val="36"/>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Pr="00344787" w:rsidRDefault="00532D19" w:rsidP="00FE22AF">
      <w:pPr>
        <w:numPr>
          <w:ilvl w:val="0"/>
          <w:numId w:val="36"/>
        </w:numPr>
        <w:spacing w:after="0" w:line="240" w:lineRule="auto"/>
        <w:jc w:val="lowKashida"/>
        <w:outlineLvl w:val="1"/>
        <w:rPr>
          <w:b/>
          <w:bCs/>
        </w:rPr>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8475405"/>
      <w:r w:rsidRPr="00344787">
        <w:rPr>
          <w:b/>
          <w:bCs/>
        </w:rPr>
        <w:t xml:space="preserve">Qualification of </w:t>
      </w:r>
      <w:bookmarkEnd w:id="127"/>
      <w:bookmarkEnd w:id="128"/>
      <w:bookmarkEnd w:id="129"/>
      <w:bookmarkEnd w:id="130"/>
      <w:bookmarkEnd w:id="131"/>
      <w:bookmarkEnd w:id="132"/>
      <w:bookmarkEnd w:id="133"/>
      <w:bookmarkEnd w:id="134"/>
      <w:r w:rsidRPr="00344787">
        <w:rPr>
          <w:b/>
          <w:bCs/>
        </w:rPr>
        <w:t>the Bidder</w:t>
      </w:r>
      <w:bookmarkEnd w:id="135"/>
      <w:r w:rsidRPr="00344787">
        <w:rPr>
          <w:b/>
          <w:bCs/>
        </w:rPr>
        <w:t>:</w:t>
      </w:r>
      <w:bookmarkEnd w:id="136"/>
    </w:p>
    <w:p w14:paraId="4C20CE24" w14:textId="77777777" w:rsidR="003363FA" w:rsidRDefault="00532D19" w:rsidP="00FE22AF">
      <w:pPr>
        <w:numPr>
          <w:ilvl w:val="1"/>
          <w:numId w:val="36"/>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FE22AF">
      <w:pPr>
        <w:numPr>
          <w:ilvl w:val="1"/>
          <w:numId w:val="36"/>
        </w:numPr>
        <w:spacing w:after="0" w:line="240" w:lineRule="auto"/>
        <w:jc w:val="lowKashida"/>
      </w:pPr>
      <w:r w:rsidRPr="003363FA">
        <w:rPr>
          <w:bCs/>
        </w:rPr>
        <w:t>The determination shall be based upon an examination of the documentary evidence of the Bidder’s qualifications submitted by the Bidder. The determination shall 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FE22AF">
      <w:pPr>
        <w:numPr>
          <w:ilvl w:val="1"/>
          <w:numId w:val="36"/>
        </w:numPr>
        <w:spacing w:after="0" w:line="240" w:lineRule="auto"/>
        <w:jc w:val="lowKashida"/>
      </w:pPr>
      <w:r w:rsidRPr="003B16D0">
        <w:lastRenderedPageBreak/>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Pr="00344787" w:rsidRDefault="003B16D0" w:rsidP="00FE22AF">
      <w:pPr>
        <w:numPr>
          <w:ilvl w:val="0"/>
          <w:numId w:val="36"/>
        </w:numPr>
        <w:spacing w:after="0" w:line="240" w:lineRule="auto"/>
        <w:jc w:val="lowKashida"/>
        <w:outlineLvl w:val="1"/>
        <w:rPr>
          <w:b/>
          <w:bCs/>
        </w:rPr>
      </w:pPr>
      <w:bookmarkStart w:id="137" w:name="_Toc88475406"/>
      <w:r w:rsidRPr="00344787">
        <w:rPr>
          <w:b/>
          <w:bCs/>
        </w:rPr>
        <w:t>Ariana Afghan Airlines ’s Right to Accept Any Bid, and to Reject Any or All Bids:</w:t>
      </w:r>
      <w:bookmarkEnd w:id="137"/>
    </w:p>
    <w:p w14:paraId="65829BC2" w14:textId="58FCE1F7" w:rsidR="003B16D0" w:rsidRDefault="003B16D0" w:rsidP="00FE22AF">
      <w:pPr>
        <w:numPr>
          <w:ilvl w:val="1"/>
          <w:numId w:val="36"/>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Pr="00344787" w:rsidRDefault="00D409AE" w:rsidP="00FE22AF">
      <w:pPr>
        <w:numPr>
          <w:ilvl w:val="0"/>
          <w:numId w:val="36"/>
        </w:numPr>
        <w:spacing w:after="0" w:line="240" w:lineRule="auto"/>
        <w:jc w:val="lowKashida"/>
        <w:outlineLvl w:val="1"/>
        <w:rPr>
          <w:b/>
          <w:bCs/>
        </w:rPr>
      </w:pPr>
      <w:bookmarkStart w:id="138" w:name="_Toc69744713"/>
      <w:bookmarkStart w:id="139" w:name="_Toc88475407"/>
      <w:r w:rsidRPr="00344787">
        <w:rPr>
          <w:b/>
          <w:bCs/>
        </w:rPr>
        <w:t>Standstill Period</w:t>
      </w:r>
      <w:bookmarkEnd w:id="138"/>
      <w:r w:rsidRPr="00344787">
        <w:rPr>
          <w:b/>
          <w:bCs/>
        </w:rPr>
        <w:t>:</w:t>
      </w:r>
      <w:bookmarkEnd w:id="139"/>
      <w:r w:rsidRPr="00344787">
        <w:rPr>
          <w:b/>
          <w:bCs/>
        </w:rPr>
        <w:t xml:space="preserve"> </w:t>
      </w:r>
    </w:p>
    <w:p w14:paraId="790DC684" w14:textId="2D7D6955" w:rsidR="00D409AE" w:rsidRDefault="00D409AE" w:rsidP="00FE22AF">
      <w:pPr>
        <w:numPr>
          <w:ilvl w:val="1"/>
          <w:numId w:val="36"/>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Pr="00344787" w:rsidRDefault="00A92599" w:rsidP="00FE22AF">
      <w:pPr>
        <w:numPr>
          <w:ilvl w:val="0"/>
          <w:numId w:val="36"/>
        </w:numPr>
        <w:spacing w:after="0" w:line="240" w:lineRule="auto"/>
        <w:jc w:val="lowKashida"/>
        <w:outlineLvl w:val="1"/>
        <w:rPr>
          <w:b/>
          <w:bCs/>
        </w:rPr>
      </w:pPr>
      <w:bookmarkStart w:id="140" w:name="_Toc69744714"/>
      <w:bookmarkStart w:id="141" w:name="_Toc88475408"/>
      <w:r w:rsidRPr="00344787">
        <w:rPr>
          <w:b/>
          <w:bCs/>
        </w:rPr>
        <w:t>Notification of Intention to Award</w:t>
      </w:r>
      <w:bookmarkEnd w:id="140"/>
      <w:r w:rsidRPr="00344787">
        <w:rPr>
          <w:b/>
          <w:bCs/>
        </w:rPr>
        <w:t>:</w:t>
      </w:r>
      <w:bookmarkEnd w:id="141"/>
    </w:p>
    <w:p w14:paraId="2CB6E3B7" w14:textId="6ECF104E" w:rsidR="00A92599" w:rsidRPr="00A92599" w:rsidRDefault="00A92599" w:rsidP="00FE22AF">
      <w:pPr>
        <w:numPr>
          <w:ilvl w:val="1"/>
          <w:numId w:val="36"/>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FE22AF">
      <w:pPr>
        <w:numPr>
          <w:ilvl w:val="0"/>
          <w:numId w:val="16"/>
        </w:numPr>
        <w:spacing w:after="0" w:line="240" w:lineRule="auto"/>
        <w:jc w:val="lowKashida"/>
        <w:rPr>
          <w:color w:val="000000" w:themeColor="text1"/>
        </w:rPr>
      </w:pPr>
      <w:r w:rsidRPr="0046288A">
        <w:rPr>
          <w:color w:val="000000" w:themeColor="text1"/>
        </w:rPr>
        <w:t>the expiry date of the Standstill Period; and</w:t>
      </w:r>
    </w:p>
    <w:p w14:paraId="54584F11" w14:textId="68076724" w:rsidR="00E76CC0" w:rsidRPr="008F5D1F" w:rsidRDefault="00A92599" w:rsidP="00FE22AF">
      <w:pPr>
        <w:numPr>
          <w:ilvl w:val="0"/>
          <w:numId w:val="16"/>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6CEF3032" w14:textId="0D634853" w:rsidR="00E76CC0" w:rsidRDefault="00E76CC0" w:rsidP="00FE22AF">
      <w:pPr>
        <w:spacing w:after="0" w:line="240" w:lineRule="auto"/>
        <w:jc w:val="lowKashida"/>
        <w:rPr>
          <w:color w:val="000000" w:themeColor="text1"/>
        </w:rPr>
      </w:pPr>
    </w:p>
    <w:p w14:paraId="34DA4AF4" w14:textId="357A5253" w:rsidR="000625E3" w:rsidRDefault="000625E3" w:rsidP="00FE22AF">
      <w:pPr>
        <w:spacing w:after="0" w:line="240" w:lineRule="auto"/>
        <w:jc w:val="lowKashida"/>
        <w:rPr>
          <w:color w:val="000000" w:themeColor="text1"/>
        </w:rPr>
      </w:pPr>
    </w:p>
    <w:p w14:paraId="30B51245" w14:textId="26A2A0E6" w:rsidR="000625E3" w:rsidRDefault="000625E3" w:rsidP="00FE22AF">
      <w:pPr>
        <w:spacing w:after="0" w:line="240" w:lineRule="auto"/>
        <w:jc w:val="lowKashida"/>
        <w:rPr>
          <w:color w:val="000000" w:themeColor="text1"/>
        </w:rPr>
      </w:pPr>
    </w:p>
    <w:p w14:paraId="48035FDC" w14:textId="44815FA0" w:rsidR="00BF08E3" w:rsidRDefault="00BF08E3" w:rsidP="00FE22AF">
      <w:pPr>
        <w:spacing w:after="0" w:line="240" w:lineRule="auto"/>
        <w:jc w:val="lowKashida"/>
        <w:rPr>
          <w:color w:val="000000" w:themeColor="text1"/>
        </w:rPr>
      </w:pPr>
    </w:p>
    <w:p w14:paraId="323E5BC3" w14:textId="1D530B21" w:rsidR="00BF08E3" w:rsidRDefault="00BF08E3" w:rsidP="00FE22AF">
      <w:pPr>
        <w:spacing w:after="0" w:line="240" w:lineRule="auto"/>
        <w:jc w:val="lowKashida"/>
        <w:rPr>
          <w:color w:val="000000" w:themeColor="text1"/>
        </w:rPr>
      </w:pPr>
    </w:p>
    <w:p w14:paraId="15DEA8D0" w14:textId="19FEF367" w:rsidR="00BF08E3" w:rsidRDefault="00BF08E3" w:rsidP="00FE22AF">
      <w:pPr>
        <w:spacing w:after="0" w:line="240" w:lineRule="auto"/>
        <w:jc w:val="lowKashida"/>
        <w:rPr>
          <w:color w:val="000000" w:themeColor="text1"/>
        </w:rPr>
      </w:pPr>
    </w:p>
    <w:p w14:paraId="64CC86F7" w14:textId="156295B0" w:rsidR="00BF08E3" w:rsidRDefault="00BF08E3" w:rsidP="00FE22AF">
      <w:pPr>
        <w:spacing w:after="0" w:line="240" w:lineRule="auto"/>
        <w:jc w:val="lowKashida"/>
        <w:rPr>
          <w:color w:val="000000" w:themeColor="text1"/>
        </w:rPr>
      </w:pPr>
    </w:p>
    <w:p w14:paraId="02154042" w14:textId="044EC3C0" w:rsidR="00BF08E3" w:rsidRDefault="00BF08E3" w:rsidP="00FE22AF">
      <w:pPr>
        <w:spacing w:after="0" w:line="240" w:lineRule="auto"/>
        <w:jc w:val="lowKashida"/>
        <w:rPr>
          <w:color w:val="000000" w:themeColor="text1"/>
        </w:rPr>
      </w:pPr>
    </w:p>
    <w:p w14:paraId="5CB850D3" w14:textId="2601A8B4" w:rsidR="00BF08E3" w:rsidRDefault="00BF08E3" w:rsidP="00FE22AF">
      <w:pPr>
        <w:spacing w:after="0" w:line="240" w:lineRule="auto"/>
        <w:jc w:val="lowKashida"/>
        <w:rPr>
          <w:color w:val="000000" w:themeColor="text1"/>
        </w:rPr>
      </w:pPr>
    </w:p>
    <w:p w14:paraId="28B1C7D3" w14:textId="474BB99A" w:rsidR="00BF08E3" w:rsidRDefault="00BF08E3" w:rsidP="00FE22AF">
      <w:pPr>
        <w:spacing w:after="0" w:line="240" w:lineRule="auto"/>
        <w:jc w:val="lowKashida"/>
        <w:rPr>
          <w:color w:val="000000" w:themeColor="text1"/>
        </w:rPr>
      </w:pPr>
    </w:p>
    <w:p w14:paraId="3F1C1B84" w14:textId="3458773D" w:rsidR="00BF08E3" w:rsidRDefault="00BF08E3" w:rsidP="00FE22AF">
      <w:pPr>
        <w:spacing w:after="0" w:line="240" w:lineRule="auto"/>
        <w:jc w:val="lowKashida"/>
        <w:rPr>
          <w:color w:val="000000" w:themeColor="text1"/>
        </w:rPr>
      </w:pPr>
    </w:p>
    <w:p w14:paraId="40E3224C" w14:textId="64A78DDB" w:rsidR="00BF08E3" w:rsidRDefault="00BF08E3" w:rsidP="00FE22AF">
      <w:pPr>
        <w:spacing w:after="0" w:line="240" w:lineRule="auto"/>
        <w:jc w:val="lowKashida"/>
        <w:rPr>
          <w:color w:val="000000" w:themeColor="text1"/>
        </w:rPr>
      </w:pPr>
    </w:p>
    <w:p w14:paraId="0AF9F902" w14:textId="32D26B2A" w:rsidR="00BF08E3" w:rsidRDefault="00BF08E3" w:rsidP="00FE22AF">
      <w:pPr>
        <w:spacing w:after="0" w:line="240" w:lineRule="auto"/>
        <w:jc w:val="lowKashida"/>
        <w:rPr>
          <w:color w:val="000000" w:themeColor="text1"/>
        </w:rPr>
      </w:pPr>
    </w:p>
    <w:p w14:paraId="4D65EEE4" w14:textId="5A8A895A" w:rsidR="00BF08E3" w:rsidRDefault="00BF08E3" w:rsidP="00FE22AF">
      <w:pPr>
        <w:spacing w:after="0" w:line="240" w:lineRule="auto"/>
        <w:jc w:val="lowKashida"/>
        <w:rPr>
          <w:color w:val="000000" w:themeColor="text1"/>
        </w:rPr>
      </w:pPr>
    </w:p>
    <w:p w14:paraId="0FC42A73" w14:textId="739D2EB4" w:rsidR="00BF08E3" w:rsidRDefault="00BF08E3" w:rsidP="00FE22AF">
      <w:pPr>
        <w:spacing w:after="0" w:line="240" w:lineRule="auto"/>
        <w:jc w:val="lowKashida"/>
        <w:rPr>
          <w:color w:val="000000" w:themeColor="text1"/>
        </w:rPr>
      </w:pPr>
    </w:p>
    <w:p w14:paraId="7015A0AE" w14:textId="08C225A1" w:rsidR="00BF08E3" w:rsidRDefault="00BF08E3" w:rsidP="00FE22AF">
      <w:pPr>
        <w:spacing w:after="0" w:line="240" w:lineRule="auto"/>
        <w:jc w:val="lowKashida"/>
        <w:rPr>
          <w:color w:val="000000" w:themeColor="text1"/>
        </w:rPr>
      </w:pPr>
    </w:p>
    <w:p w14:paraId="1B2A530E" w14:textId="41C0F117" w:rsidR="00BF08E3" w:rsidRDefault="00BF08E3" w:rsidP="00FE22AF">
      <w:pPr>
        <w:spacing w:after="0" w:line="240" w:lineRule="auto"/>
        <w:jc w:val="lowKashida"/>
        <w:rPr>
          <w:color w:val="000000" w:themeColor="text1"/>
        </w:rPr>
      </w:pPr>
    </w:p>
    <w:p w14:paraId="21EDD141" w14:textId="3B81728C" w:rsidR="00BF08E3" w:rsidRDefault="00BF08E3" w:rsidP="00FE22AF">
      <w:pPr>
        <w:spacing w:after="0" w:line="240" w:lineRule="auto"/>
        <w:jc w:val="lowKashida"/>
        <w:rPr>
          <w:color w:val="000000" w:themeColor="text1"/>
        </w:rPr>
      </w:pPr>
    </w:p>
    <w:p w14:paraId="701426B8" w14:textId="501E5415" w:rsidR="00BF08E3" w:rsidRDefault="00BF08E3" w:rsidP="00FE22AF">
      <w:pPr>
        <w:spacing w:after="0" w:line="240" w:lineRule="auto"/>
        <w:jc w:val="lowKashida"/>
        <w:rPr>
          <w:color w:val="000000" w:themeColor="text1"/>
        </w:rPr>
      </w:pPr>
    </w:p>
    <w:p w14:paraId="368C918E" w14:textId="49B8CBF4" w:rsidR="00BF08E3" w:rsidRDefault="00BF08E3" w:rsidP="00FE22AF">
      <w:pPr>
        <w:spacing w:after="0" w:line="240" w:lineRule="auto"/>
        <w:jc w:val="lowKashida"/>
        <w:rPr>
          <w:color w:val="000000" w:themeColor="text1"/>
        </w:rPr>
      </w:pPr>
    </w:p>
    <w:p w14:paraId="51752189" w14:textId="15947311" w:rsidR="00BF08E3" w:rsidRDefault="00BF08E3" w:rsidP="00FE22AF">
      <w:pPr>
        <w:spacing w:after="0" w:line="240" w:lineRule="auto"/>
        <w:jc w:val="lowKashida"/>
        <w:rPr>
          <w:color w:val="000000" w:themeColor="text1"/>
        </w:rPr>
      </w:pP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8475409"/>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Pr="00344787" w:rsidRDefault="00E76CC0" w:rsidP="00FE22AF">
      <w:pPr>
        <w:numPr>
          <w:ilvl w:val="0"/>
          <w:numId w:val="36"/>
        </w:numPr>
        <w:spacing w:after="0" w:line="240" w:lineRule="auto"/>
        <w:jc w:val="lowKashida"/>
        <w:outlineLvl w:val="1"/>
        <w:rPr>
          <w:b/>
          <w:bCs/>
        </w:rPr>
      </w:pPr>
      <w:bookmarkStart w:id="144" w:name="_Toc69744716"/>
      <w:bookmarkStart w:id="145" w:name="_Toc88475410"/>
      <w:r w:rsidRPr="00344787">
        <w:rPr>
          <w:b/>
          <w:bCs/>
        </w:rPr>
        <w:t>Award Criteria</w:t>
      </w:r>
      <w:bookmarkEnd w:id="144"/>
      <w:bookmarkEnd w:id="145"/>
    </w:p>
    <w:p w14:paraId="492B053B" w14:textId="6B5C2AB1" w:rsidR="00E76CC0" w:rsidRPr="0046288A" w:rsidRDefault="00E76CC0" w:rsidP="00FE22AF">
      <w:pPr>
        <w:numPr>
          <w:ilvl w:val="1"/>
          <w:numId w:val="36"/>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3FAC50E1" w14:textId="60F3B659" w:rsidR="00E76CC0" w:rsidRDefault="00E76CC0" w:rsidP="00ED5A2B">
      <w:pPr>
        <w:numPr>
          <w:ilvl w:val="0"/>
          <w:numId w:val="17"/>
        </w:numPr>
        <w:spacing w:after="0" w:line="240" w:lineRule="auto"/>
        <w:jc w:val="lowKashida"/>
      </w:pPr>
      <w:r w:rsidRPr="0046288A">
        <w:t>substantially responsive to the bidding document</w:t>
      </w:r>
      <w:r w:rsidR="00ED5A2B">
        <w:rPr>
          <w:rFonts w:hint="cs"/>
          <w:rtl/>
        </w:rPr>
        <w:t>.</w:t>
      </w:r>
      <w:r w:rsidRPr="0046288A">
        <w:t xml:space="preserve"> </w:t>
      </w:r>
    </w:p>
    <w:p w14:paraId="4D9E7F00" w14:textId="28A2FE50" w:rsidR="004B5FBC" w:rsidRPr="00344787" w:rsidRDefault="004B5FBC" w:rsidP="00FE22AF">
      <w:pPr>
        <w:numPr>
          <w:ilvl w:val="0"/>
          <w:numId w:val="36"/>
        </w:numPr>
        <w:spacing w:after="0" w:line="240" w:lineRule="auto"/>
        <w:jc w:val="lowKashida"/>
        <w:outlineLvl w:val="1"/>
        <w:rPr>
          <w:b/>
          <w:bCs/>
        </w:rPr>
      </w:pPr>
      <w:bookmarkStart w:id="146" w:name="_Toc69744717"/>
      <w:bookmarkStart w:id="147" w:name="_Toc88475411"/>
      <w:r w:rsidRPr="00344787">
        <w:rPr>
          <w:b/>
          <w:bCs/>
        </w:rPr>
        <w:t>Notification of Award</w:t>
      </w:r>
      <w:bookmarkEnd w:id="146"/>
      <w:bookmarkEnd w:id="147"/>
    </w:p>
    <w:p w14:paraId="20C1F4E9" w14:textId="5D850204" w:rsidR="004B5FBC" w:rsidRDefault="004B5FBC" w:rsidP="00FE22AF">
      <w:pPr>
        <w:numPr>
          <w:ilvl w:val="1"/>
          <w:numId w:val="36"/>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FE22AF">
      <w:pPr>
        <w:numPr>
          <w:ilvl w:val="1"/>
          <w:numId w:val="36"/>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Pr="00344787" w:rsidRDefault="006E6830" w:rsidP="00FE22AF">
      <w:pPr>
        <w:numPr>
          <w:ilvl w:val="0"/>
          <w:numId w:val="36"/>
        </w:numPr>
        <w:spacing w:after="0" w:line="240" w:lineRule="auto"/>
        <w:jc w:val="lowKashida"/>
        <w:outlineLvl w:val="1"/>
        <w:rPr>
          <w:b/>
          <w:bCs/>
        </w:rPr>
      </w:pPr>
      <w:bookmarkStart w:id="148" w:name="_Toc69744718"/>
      <w:bookmarkStart w:id="149" w:name="_Toc88475412"/>
      <w:r w:rsidRPr="00344787">
        <w:rPr>
          <w:b/>
          <w:bCs/>
        </w:rPr>
        <w:t>Debriefing by Ariana Afghan Airlines</w:t>
      </w:r>
      <w:bookmarkEnd w:id="148"/>
      <w:r w:rsidRPr="00344787">
        <w:rPr>
          <w:b/>
          <w:bCs/>
        </w:rPr>
        <w:t>:</w:t>
      </w:r>
      <w:bookmarkEnd w:id="149"/>
    </w:p>
    <w:p w14:paraId="207D6053" w14:textId="77777777" w:rsidR="00F0315B" w:rsidRDefault="0088419D" w:rsidP="00FE22AF">
      <w:pPr>
        <w:numPr>
          <w:ilvl w:val="1"/>
          <w:numId w:val="36"/>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Airlines 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FE22AF">
      <w:pPr>
        <w:numPr>
          <w:ilvl w:val="1"/>
          <w:numId w:val="36"/>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FE22AF">
      <w:pPr>
        <w:numPr>
          <w:ilvl w:val="1"/>
          <w:numId w:val="36"/>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FE22AF">
      <w:pPr>
        <w:numPr>
          <w:ilvl w:val="1"/>
          <w:numId w:val="36"/>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FE22AF">
      <w:pPr>
        <w:numPr>
          <w:ilvl w:val="0"/>
          <w:numId w:val="36"/>
        </w:numPr>
        <w:spacing w:after="0" w:line="240" w:lineRule="auto"/>
        <w:jc w:val="lowKashida"/>
        <w:outlineLvl w:val="1"/>
        <w:rPr>
          <w:b/>
          <w:bCs/>
        </w:rPr>
      </w:pPr>
      <w:bookmarkStart w:id="150" w:name="_Toc69744719"/>
      <w:bookmarkStart w:id="151" w:name="_Toc88475413"/>
      <w:r w:rsidRPr="00BF08E3">
        <w:rPr>
          <w:b/>
          <w:bCs/>
        </w:rPr>
        <w:t>Signing of Contract</w:t>
      </w:r>
      <w:bookmarkEnd w:id="150"/>
      <w:r w:rsidRPr="00BF08E3">
        <w:rPr>
          <w:b/>
          <w:bCs/>
        </w:rPr>
        <w:t>:</w:t>
      </w:r>
      <w:bookmarkEnd w:id="151"/>
    </w:p>
    <w:p w14:paraId="3CAAFAC6" w14:textId="77777777" w:rsidR="00C861B6" w:rsidRDefault="00C861B6" w:rsidP="00FE22AF">
      <w:pPr>
        <w:numPr>
          <w:ilvl w:val="1"/>
          <w:numId w:val="36"/>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FE22AF">
      <w:pPr>
        <w:numPr>
          <w:ilvl w:val="1"/>
          <w:numId w:val="36"/>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FE22AF">
      <w:pPr>
        <w:numPr>
          <w:ilvl w:val="0"/>
          <w:numId w:val="36"/>
        </w:numPr>
        <w:spacing w:after="0" w:line="240" w:lineRule="auto"/>
        <w:jc w:val="lowKashida"/>
        <w:outlineLvl w:val="1"/>
      </w:pPr>
      <w:bookmarkStart w:id="152" w:name="_Toc196122149"/>
      <w:bookmarkStart w:id="153" w:name="_Toc69744720"/>
      <w:bookmarkStart w:id="154" w:name="_Toc88475414"/>
      <w:r w:rsidRPr="00BF08E3">
        <w:rPr>
          <w:b/>
          <w:bCs/>
        </w:rPr>
        <w:t>Performance Security</w:t>
      </w:r>
      <w:bookmarkEnd w:id="152"/>
      <w:bookmarkEnd w:id="153"/>
      <w:r>
        <w:t>:</w:t>
      </w:r>
      <w:bookmarkEnd w:id="154"/>
    </w:p>
    <w:p w14:paraId="58CC7EB8" w14:textId="77777777" w:rsidR="00B21BFB" w:rsidRDefault="00B21BFB" w:rsidP="00FE22AF">
      <w:pPr>
        <w:numPr>
          <w:ilvl w:val="1"/>
          <w:numId w:val="36"/>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4FC67CA9" w14:textId="6FBE829C" w:rsidR="004A62DD" w:rsidRDefault="00B21BFB" w:rsidP="00FE22AF">
      <w:pPr>
        <w:numPr>
          <w:ilvl w:val="1"/>
          <w:numId w:val="36"/>
        </w:numPr>
        <w:spacing w:after="0" w:line="240" w:lineRule="auto"/>
        <w:jc w:val="lowKashida"/>
      </w:pPr>
      <w:r w:rsidRPr="00B21BFB">
        <w:lastRenderedPageBreak/>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7AA5890A" w14:textId="0BF19DCA" w:rsidR="008F5D1F" w:rsidRDefault="008F5D1F" w:rsidP="00FE22AF">
      <w:pPr>
        <w:spacing w:after="0" w:line="240" w:lineRule="auto"/>
        <w:ind w:left="360" w:hanging="360"/>
        <w:jc w:val="lowKashida"/>
      </w:pPr>
    </w:p>
    <w:p w14:paraId="4F3F00E2" w14:textId="49501243" w:rsidR="008F5D1F" w:rsidRDefault="008F5D1F" w:rsidP="00FE22AF">
      <w:pPr>
        <w:spacing w:after="0" w:line="240" w:lineRule="auto"/>
        <w:ind w:left="360" w:hanging="360"/>
        <w:jc w:val="lowKashida"/>
      </w:pPr>
    </w:p>
    <w:p w14:paraId="1FD96783" w14:textId="25E27074" w:rsidR="008F5D1F" w:rsidRDefault="008F5D1F" w:rsidP="00FE22AF">
      <w:pPr>
        <w:spacing w:after="0" w:line="240" w:lineRule="auto"/>
        <w:ind w:left="360" w:hanging="360"/>
        <w:jc w:val="lowKashida"/>
      </w:pPr>
    </w:p>
    <w:p w14:paraId="7B00E469" w14:textId="6C562AF7" w:rsidR="008F5D1F" w:rsidRDefault="008F5D1F" w:rsidP="00FE22AF">
      <w:pPr>
        <w:spacing w:after="0" w:line="240" w:lineRule="auto"/>
        <w:ind w:left="360" w:hanging="360"/>
        <w:jc w:val="lowKashida"/>
      </w:pPr>
    </w:p>
    <w:p w14:paraId="40BB451C" w14:textId="1C2DDF31" w:rsidR="008F5D1F" w:rsidRDefault="008F5D1F" w:rsidP="00FE22AF">
      <w:pPr>
        <w:spacing w:after="0" w:line="240" w:lineRule="auto"/>
        <w:ind w:left="360" w:hanging="360"/>
        <w:jc w:val="lowKashida"/>
      </w:pPr>
    </w:p>
    <w:p w14:paraId="26D80E81" w14:textId="05F6EB99" w:rsidR="008F5D1F" w:rsidRDefault="008F5D1F" w:rsidP="00FE22AF">
      <w:pPr>
        <w:spacing w:after="0" w:line="240" w:lineRule="auto"/>
        <w:ind w:left="360" w:hanging="360"/>
        <w:jc w:val="lowKashida"/>
      </w:pPr>
    </w:p>
    <w:p w14:paraId="6CB90DC4" w14:textId="19C328DF" w:rsidR="008F5D1F" w:rsidRDefault="008F5D1F" w:rsidP="00FE22AF">
      <w:pPr>
        <w:spacing w:after="0" w:line="240" w:lineRule="auto"/>
        <w:ind w:left="360" w:hanging="360"/>
        <w:jc w:val="lowKashida"/>
      </w:pPr>
    </w:p>
    <w:p w14:paraId="6F03C25C" w14:textId="3B426F4A" w:rsidR="008F5D1F" w:rsidRDefault="008F5D1F" w:rsidP="00FE22AF">
      <w:pPr>
        <w:spacing w:after="0" w:line="240" w:lineRule="auto"/>
        <w:ind w:left="360" w:hanging="360"/>
        <w:jc w:val="lowKashida"/>
      </w:pPr>
    </w:p>
    <w:p w14:paraId="7EB42EAA" w14:textId="0354ED1C" w:rsidR="008F5D1F" w:rsidRDefault="008F5D1F" w:rsidP="00FE22AF">
      <w:pPr>
        <w:spacing w:after="0" w:line="240" w:lineRule="auto"/>
        <w:ind w:left="360" w:hanging="360"/>
        <w:jc w:val="lowKashida"/>
      </w:pPr>
    </w:p>
    <w:p w14:paraId="6C190AEF" w14:textId="64E7377D" w:rsidR="008F5D1F" w:rsidRDefault="008F5D1F" w:rsidP="00FE22AF">
      <w:pPr>
        <w:spacing w:after="0" w:line="240" w:lineRule="auto"/>
        <w:ind w:left="360" w:hanging="360"/>
        <w:jc w:val="lowKashida"/>
      </w:pPr>
    </w:p>
    <w:p w14:paraId="15489965" w14:textId="289089E3" w:rsidR="008F5D1F" w:rsidRDefault="008F5D1F" w:rsidP="00FE22AF">
      <w:pPr>
        <w:spacing w:after="0" w:line="240" w:lineRule="auto"/>
        <w:ind w:left="360" w:hanging="360"/>
        <w:jc w:val="lowKashida"/>
      </w:pPr>
    </w:p>
    <w:p w14:paraId="4C0682B6" w14:textId="288113EC" w:rsidR="000625E3" w:rsidRDefault="000625E3" w:rsidP="00FE22AF">
      <w:pPr>
        <w:spacing w:after="0" w:line="240" w:lineRule="auto"/>
        <w:ind w:left="360" w:hanging="360"/>
        <w:jc w:val="lowKashida"/>
      </w:pPr>
    </w:p>
    <w:p w14:paraId="69083D5B" w14:textId="1AEBB95B" w:rsidR="000625E3" w:rsidRDefault="000625E3" w:rsidP="00FE22AF">
      <w:pPr>
        <w:spacing w:after="0" w:line="240" w:lineRule="auto"/>
        <w:jc w:val="lowKashida"/>
      </w:pPr>
    </w:p>
    <w:p w14:paraId="6032A469" w14:textId="77777777" w:rsidR="00737B3D" w:rsidRDefault="00737B3D" w:rsidP="00FE22AF">
      <w:pPr>
        <w:spacing w:after="0" w:line="240" w:lineRule="auto"/>
        <w:jc w:val="lowKashida"/>
      </w:pPr>
    </w:p>
    <w:p w14:paraId="759CAD59" w14:textId="77777777" w:rsidR="000625E3" w:rsidRDefault="000625E3" w:rsidP="00FE22AF">
      <w:pPr>
        <w:spacing w:after="0" w:line="240" w:lineRule="auto"/>
        <w:ind w:left="360" w:hanging="360"/>
        <w:jc w:val="lowKashida"/>
      </w:pPr>
    </w:p>
    <w:p w14:paraId="034275F8" w14:textId="12FA4FCC" w:rsidR="008F5D1F" w:rsidRDefault="008F5D1F" w:rsidP="00FE22AF">
      <w:pPr>
        <w:spacing w:after="0" w:line="240" w:lineRule="auto"/>
        <w:ind w:left="360" w:hanging="360"/>
        <w:jc w:val="lowKashida"/>
      </w:pPr>
    </w:p>
    <w:p w14:paraId="27D3FEBB" w14:textId="0AE01990" w:rsidR="00BF08E3" w:rsidRDefault="00BF08E3" w:rsidP="00FE22AF">
      <w:pPr>
        <w:spacing w:after="0" w:line="240" w:lineRule="auto"/>
        <w:ind w:left="360" w:hanging="360"/>
        <w:jc w:val="lowKashida"/>
      </w:pPr>
    </w:p>
    <w:p w14:paraId="524163AE" w14:textId="23DCAE34" w:rsidR="00BF08E3" w:rsidRDefault="00BF08E3" w:rsidP="00FE22AF">
      <w:pPr>
        <w:spacing w:after="0" w:line="240" w:lineRule="auto"/>
        <w:ind w:left="360" w:hanging="360"/>
        <w:jc w:val="lowKashida"/>
      </w:pPr>
    </w:p>
    <w:p w14:paraId="6413BB8F" w14:textId="7D9144E6" w:rsidR="00BF08E3" w:rsidRDefault="00BF08E3" w:rsidP="00FE22AF">
      <w:pPr>
        <w:spacing w:after="0" w:line="240" w:lineRule="auto"/>
        <w:ind w:left="360" w:hanging="360"/>
        <w:jc w:val="lowKashida"/>
      </w:pPr>
    </w:p>
    <w:p w14:paraId="490D24DD" w14:textId="755E3D9F" w:rsidR="00BF08E3" w:rsidRDefault="00BF08E3" w:rsidP="00FE22AF">
      <w:pPr>
        <w:spacing w:after="0" w:line="240" w:lineRule="auto"/>
        <w:ind w:left="360" w:hanging="360"/>
        <w:jc w:val="lowKashida"/>
      </w:pPr>
    </w:p>
    <w:p w14:paraId="3B6F0056" w14:textId="5CF83D8C" w:rsidR="00BF08E3" w:rsidRDefault="00BF08E3" w:rsidP="00FE22AF">
      <w:pPr>
        <w:spacing w:after="0" w:line="240" w:lineRule="auto"/>
        <w:ind w:left="360" w:hanging="360"/>
        <w:jc w:val="lowKashida"/>
      </w:pPr>
    </w:p>
    <w:p w14:paraId="3A5E10F5" w14:textId="365C8C35" w:rsidR="00BF08E3" w:rsidRDefault="00BF08E3" w:rsidP="00FE22AF">
      <w:pPr>
        <w:spacing w:after="0" w:line="240" w:lineRule="auto"/>
        <w:ind w:left="360" w:hanging="360"/>
        <w:jc w:val="lowKashida"/>
      </w:pPr>
    </w:p>
    <w:p w14:paraId="177BA8AB" w14:textId="042CD37B" w:rsidR="00BF08E3" w:rsidRDefault="00BF08E3" w:rsidP="00FE22AF">
      <w:pPr>
        <w:spacing w:after="0" w:line="240" w:lineRule="auto"/>
        <w:ind w:left="360" w:hanging="360"/>
        <w:jc w:val="lowKashida"/>
      </w:pPr>
    </w:p>
    <w:p w14:paraId="46B9CBC8" w14:textId="09302880" w:rsidR="00BF08E3" w:rsidRDefault="00BF08E3" w:rsidP="00FE22AF">
      <w:pPr>
        <w:spacing w:after="0" w:line="240" w:lineRule="auto"/>
        <w:ind w:left="360" w:hanging="360"/>
        <w:jc w:val="lowKashida"/>
      </w:pPr>
    </w:p>
    <w:p w14:paraId="178E7A2A" w14:textId="68324947" w:rsidR="00BF08E3" w:rsidRDefault="00BF08E3" w:rsidP="00FE22AF">
      <w:pPr>
        <w:spacing w:after="0" w:line="240" w:lineRule="auto"/>
        <w:ind w:left="360" w:hanging="360"/>
        <w:jc w:val="lowKashida"/>
      </w:pPr>
    </w:p>
    <w:p w14:paraId="6C322180" w14:textId="1792AC0C" w:rsidR="00BF08E3" w:rsidRDefault="00BF08E3" w:rsidP="00FE22AF">
      <w:pPr>
        <w:spacing w:after="0" w:line="240" w:lineRule="auto"/>
        <w:ind w:left="360" w:hanging="360"/>
        <w:jc w:val="lowKashida"/>
      </w:pPr>
    </w:p>
    <w:p w14:paraId="70DF12C3" w14:textId="49E134D3" w:rsidR="00BF08E3" w:rsidRDefault="00BF08E3" w:rsidP="00FE22AF">
      <w:pPr>
        <w:spacing w:after="0" w:line="240" w:lineRule="auto"/>
        <w:ind w:left="360" w:hanging="360"/>
        <w:jc w:val="lowKashida"/>
      </w:pPr>
    </w:p>
    <w:p w14:paraId="5FB47178" w14:textId="5C4732D6" w:rsidR="00BF08E3" w:rsidRDefault="00BF08E3" w:rsidP="00FE22AF">
      <w:pPr>
        <w:spacing w:after="0" w:line="240" w:lineRule="auto"/>
        <w:ind w:left="360" w:hanging="360"/>
        <w:jc w:val="lowKashida"/>
      </w:pPr>
    </w:p>
    <w:p w14:paraId="327612E3" w14:textId="626BC849" w:rsidR="00BF08E3" w:rsidRDefault="00BF08E3" w:rsidP="00FE22AF">
      <w:pPr>
        <w:spacing w:after="0" w:line="240" w:lineRule="auto"/>
        <w:ind w:left="360" w:hanging="360"/>
        <w:jc w:val="lowKashida"/>
      </w:pPr>
    </w:p>
    <w:p w14:paraId="5BEF76EE" w14:textId="0E3573C5" w:rsidR="00BF08E3" w:rsidRDefault="00BF08E3" w:rsidP="00FE22AF">
      <w:pPr>
        <w:spacing w:after="0" w:line="240" w:lineRule="auto"/>
        <w:ind w:left="360" w:hanging="360"/>
        <w:jc w:val="lowKashida"/>
      </w:pPr>
    </w:p>
    <w:p w14:paraId="33A70151" w14:textId="159B2744" w:rsidR="00BF08E3" w:rsidRDefault="00BF08E3" w:rsidP="00FE22AF">
      <w:pPr>
        <w:spacing w:after="0" w:line="240" w:lineRule="auto"/>
        <w:ind w:left="360" w:hanging="360"/>
        <w:jc w:val="lowKashida"/>
      </w:pPr>
    </w:p>
    <w:p w14:paraId="7C3E11F3" w14:textId="6433EEF2" w:rsidR="00BF08E3" w:rsidRDefault="00BF08E3" w:rsidP="00FE22AF">
      <w:pPr>
        <w:spacing w:after="0" w:line="240" w:lineRule="auto"/>
        <w:ind w:left="360" w:hanging="360"/>
        <w:jc w:val="lowKashida"/>
      </w:pPr>
    </w:p>
    <w:p w14:paraId="37629FAB" w14:textId="4F01B69C" w:rsidR="00BF08E3" w:rsidRDefault="00BF08E3" w:rsidP="00FE22AF">
      <w:pPr>
        <w:spacing w:after="0" w:line="240" w:lineRule="auto"/>
        <w:ind w:left="360" w:hanging="360"/>
        <w:jc w:val="lowKashida"/>
      </w:pPr>
    </w:p>
    <w:p w14:paraId="0FC759F0" w14:textId="38DB4203" w:rsidR="00BF08E3" w:rsidRDefault="00BF08E3" w:rsidP="00FE22AF">
      <w:pPr>
        <w:spacing w:after="0" w:line="240" w:lineRule="auto"/>
        <w:ind w:left="360" w:hanging="360"/>
        <w:jc w:val="lowKashida"/>
      </w:pPr>
    </w:p>
    <w:p w14:paraId="4E8042A8" w14:textId="7844B2B0" w:rsidR="00BF08E3" w:rsidRDefault="00BF08E3" w:rsidP="00FE22AF">
      <w:pPr>
        <w:spacing w:after="0" w:line="240" w:lineRule="auto"/>
        <w:ind w:left="360" w:hanging="360"/>
        <w:jc w:val="lowKashida"/>
      </w:pPr>
    </w:p>
    <w:p w14:paraId="7E8804F7" w14:textId="1B6BA3F8" w:rsidR="00BF08E3" w:rsidRDefault="00BF08E3" w:rsidP="00FE22AF">
      <w:pPr>
        <w:spacing w:after="0" w:line="240" w:lineRule="auto"/>
        <w:ind w:left="360" w:hanging="360"/>
        <w:jc w:val="lowKashida"/>
      </w:pPr>
    </w:p>
    <w:p w14:paraId="0B7E0FED" w14:textId="0F9045F5" w:rsidR="00BF08E3" w:rsidRDefault="00BF08E3" w:rsidP="00FE22AF">
      <w:pPr>
        <w:spacing w:after="0" w:line="240" w:lineRule="auto"/>
        <w:ind w:left="360" w:hanging="360"/>
        <w:jc w:val="lowKashida"/>
      </w:pPr>
    </w:p>
    <w:p w14:paraId="2CD88EF6" w14:textId="3AC231B9" w:rsidR="00BF08E3" w:rsidRDefault="00BF08E3" w:rsidP="00FE22AF">
      <w:pPr>
        <w:spacing w:after="0" w:line="240" w:lineRule="auto"/>
        <w:ind w:left="360" w:hanging="360"/>
        <w:jc w:val="lowKashida"/>
      </w:pPr>
    </w:p>
    <w:p w14:paraId="46FA570E" w14:textId="0238E382" w:rsidR="00BF08E3" w:rsidRDefault="00BF08E3" w:rsidP="00FE22AF">
      <w:pPr>
        <w:spacing w:after="0" w:line="240" w:lineRule="auto"/>
        <w:ind w:left="360" w:hanging="360"/>
        <w:jc w:val="lowKashida"/>
      </w:pPr>
    </w:p>
    <w:p w14:paraId="5B7C9837" w14:textId="36372BEA" w:rsidR="00BF08E3" w:rsidRDefault="00BF08E3" w:rsidP="00FE22AF">
      <w:pPr>
        <w:spacing w:after="0" w:line="240" w:lineRule="auto"/>
        <w:ind w:left="360" w:hanging="360"/>
        <w:jc w:val="lowKashida"/>
      </w:pPr>
    </w:p>
    <w:p w14:paraId="7D9C90A9" w14:textId="0BEBD73D" w:rsidR="00BF08E3" w:rsidRDefault="00BF08E3" w:rsidP="00FE22AF">
      <w:pPr>
        <w:spacing w:after="0" w:line="240" w:lineRule="auto"/>
        <w:ind w:left="360" w:hanging="360"/>
        <w:jc w:val="lowKashida"/>
      </w:pPr>
    </w:p>
    <w:p w14:paraId="71AD0032" w14:textId="216DE55B" w:rsidR="00BF08E3" w:rsidRDefault="00BF08E3" w:rsidP="00FE22AF">
      <w:pPr>
        <w:spacing w:after="0" w:line="240" w:lineRule="auto"/>
        <w:ind w:left="360" w:hanging="360"/>
        <w:jc w:val="lowKashida"/>
      </w:pP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8475415"/>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lastRenderedPageBreak/>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0B94BDC9" w14:textId="4C944204" w:rsidR="00B47A77" w:rsidRPr="00D71C98" w:rsidRDefault="00B47A77" w:rsidP="00FE22AF">
      <w:pPr>
        <w:spacing w:after="0" w:line="240" w:lineRule="auto"/>
        <w:jc w:val="lowKashida"/>
        <w:rPr>
          <w:rFonts w:cstheme="minorHAnsi"/>
          <w:bCs/>
          <w:sz w:val="28"/>
          <w:szCs w:val="28"/>
        </w:rPr>
      </w:pPr>
      <w:bookmarkStart w:id="162" w:name="_Hlk87558476"/>
      <w:r w:rsidRPr="00D71C98">
        <w:rPr>
          <w:rFonts w:cstheme="minorHAnsi"/>
          <w:bCs/>
          <w:sz w:val="28"/>
          <w:szCs w:val="28"/>
        </w:rPr>
        <w:t>T</w:t>
      </w:r>
      <w:r w:rsidR="000625E3" w:rsidRPr="00D71C98">
        <w:rPr>
          <w:rFonts w:cstheme="minorHAnsi"/>
          <w:bCs/>
          <w:sz w:val="28"/>
          <w:szCs w:val="28"/>
        </w:rPr>
        <w:t>O</w:t>
      </w:r>
      <w:r w:rsidRPr="00D71C98">
        <w:rPr>
          <w:rFonts w:cstheme="minorHAnsi"/>
          <w:bCs/>
          <w:sz w:val="28"/>
          <w:szCs w:val="28"/>
        </w:rPr>
        <w:t>R</w:t>
      </w:r>
      <w:bookmarkEnd w:id="162"/>
      <w:r w:rsidRPr="00D71C98">
        <w:rPr>
          <w:rFonts w:cstheme="minorHAnsi"/>
          <w:bCs/>
          <w:sz w:val="28"/>
          <w:szCs w:val="28"/>
        </w:rPr>
        <w:t xml:space="preserve"> and Evaluation Criteria for Hiring General Sales Agent (GSA) in Stations</w:t>
      </w:r>
      <w:r w:rsidR="000625E3" w:rsidRPr="00D71C98">
        <w:rPr>
          <w:rFonts w:cstheme="minorHAnsi"/>
          <w:bCs/>
          <w:sz w:val="28"/>
          <w:szCs w:val="28"/>
        </w:rPr>
        <w:t xml:space="preserve"> </w:t>
      </w:r>
      <w:r w:rsidRPr="00D71C98">
        <w:rPr>
          <w:rFonts w:cstheme="minorHAnsi"/>
          <w:bCs/>
          <w:sz w:val="28"/>
          <w:szCs w:val="28"/>
        </w:rPr>
        <w:t>(Passenger ticket and cargo)</w:t>
      </w:r>
    </w:p>
    <w:p w14:paraId="41399124" w14:textId="1C5DD936" w:rsidR="00B47A77" w:rsidRPr="00B47A77" w:rsidRDefault="00B47A77" w:rsidP="00FE22AF">
      <w:pPr>
        <w:numPr>
          <w:ilvl w:val="0"/>
          <w:numId w:val="36"/>
        </w:numPr>
        <w:spacing w:after="0" w:line="240" w:lineRule="auto"/>
        <w:jc w:val="lowKashida"/>
        <w:outlineLvl w:val="1"/>
      </w:pPr>
      <w:bookmarkStart w:id="163" w:name="_Toc88475416"/>
      <w:r w:rsidRPr="00B47A77">
        <w:t>Background</w:t>
      </w:r>
      <w:r>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62A7B125" w:rsidR="00B47A77" w:rsidRPr="00B47A77" w:rsidRDefault="00B47A77" w:rsidP="00FE22AF">
      <w:pPr>
        <w:spacing w:after="0" w:line="240" w:lineRule="auto"/>
        <w:jc w:val="lowKashida"/>
        <w:rPr>
          <w:rFonts w:cstheme="minorHAnsi"/>
        </w:rPr>
      </w:pPr>
      <w:r w:rsidRPr="00B47A77">
        <w:rPr>
          <w:rFonts w:cstheme="minorHAnsi"/>
        </w:rPr>
        <w:t>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w:t>
      </w:r>
      <w:r w:rsidR="0066204A">
        <w:rPr>
          <w:rFonts w:cstheme="minorHAnsi"/>
        </w:rPr>
        <w:t>t</w:t>
      </w:r>
      <w:r w:rsidRPr="00B47A77">
        <w:rPr>
          <w:rFonts w:cstheme="minorHAnsi"/>
        </w:rPr>
        <w:t xml:space="preserve">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6A53481B"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w:t>
      </w:r>
      <w:r w:rsidR="000406D2">
        <w:rPr>
          <w:rFonts w:cstheme="minorHAnsi"/>
        </w:rPr>
        <w:t>Turkey,</w:t>
      </w:r>
      <w:r w:rsidR="00DC08FC">
        <w:rPr>
          <w:rFonts w:cstheme="minorHAnsi"/>
        </w:rPr>
        <w:t xml:space="preserve"> </w:t>
      </w:r>
      <w:r w:rsidR="00D12CB3">
        <w:rPr>
          <w:color w:val="0036E2"/>
        </w:rPr>
        <w:t>Islamic Republic of IRAN</w:t>
      </w:r>
      <w:r w:rsidR="00642266">
        <w:rPr>
          <w:color w:val="0036E2"/>
        </w:rPr>
        <w:t xml:space="preserve"> and Islamic republic of </w:t>
      </w:r>
      <w:r w:rsidR="000406D2">
        <w:rPr>
          <w:color w:val="0036E2"/>
        </w:rPr>
        <w:t xml:space="preserve">Pakistan, </w:t>
      </w:r>
      <w:r w:rsidR="000406D2" w:rsidRPr="000406D2">
        <w:rPr>
          <w:color w:val="0036E2"/>
        </w:rPr>
        <w:t xml:space="preserve">Kingdom OF </w:t>
      </w:r>
      <w:r w:rsidR="00D77654">
        <w:rPr>
          <w:color w:val="0036E2"/>
        </w:rPr>
        <w:t>PAKISTAN</w:t>
      </w:r>
      <w:r w:rsidR="00D27601">
        <w:rPr>
          <w:color w:val="0036E2"/>
        </w:rPr>
        <w:t xml:space="preserve"> as well as ALA airport</w:t>
      </w:r>
    </w:p>
    <w:p w14:paraId="1C17EAA4" w14:textId="77777777" w:rsidR="00B47A77" w:rsidRPr="00B47A77" w:rsidRDefault="00B47A77" w:rsidP="00FE22AF">
      <w:pPr>
        <w:spacing w:after="0" w:line="240" w:lineRule="auto"/>
        <w:jc w:val="lowKashida"/>
        <w:rPr>
          <w:rFonts w:cstheme="minorHAnsi"/>
        </w:rPr>
      </w:pPr>
    </w:p>
    <w:p w14:paraId="688047E6" w14:textId="5994882B" w:rsidR="00B47A77" w:rsidRPr="00B47A77" w:rsidRDefault="00B47A77" w:rsidP="00BF08E3">
      <w:pPr>
        <w:spacing w:after="0" w:line="240" w:lineRule="auto"/>
        <w:jc w:val="lowKashida"/>
        <w:rPr>
          <w:rFonts w:cstheme="minorHAnsi"/>
        </w:rPr>
      </w:pPr>
      <w:r w:rsidRPr="001255B2">
        <w:rPr>
          <w:rFonts w:cstheme="minorHAnsi"/>
          <w:highlight w:val="yellow"/>
        </w:rPr>
        <w:t>As of today</w:t>
      </w:r>
      <w:r w:rsidRPr="00B47A77">
        <w:rPr>
          <w:rFonts w:cstheme="minorHAnsi"/>
        </w:rPr>
        <w:t xml:space="preserve">,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1C533100" w14:textId="1B4BEDA1" w:rsidR="00B47A77" w:rsidRPr="0043040D" w:rsidRDefault="00B47A77" w:rsidP="00FE22AF">
      <w:pPr>
        <w:numPr>
          <w:ilvl w:val="0"/>
          <w:numId w:val="36"/>
        </w:numPr>
        <w:spacing w:after="0" w:line="240" w:lineRule="auto"/>
        <w:jc w:val="lowKashida"/>
        <w:outlineLvl w:val="1"/>
        <w:rPr>
          <w:b/>
          <w:bCs/>
        </w:rPr>
      </w:pPr>
      <w:bookmarkStart w:id="164" w:name="_Toc88475417"/>
      <w:r w:rsidRPr="0043040D">
        <w:rPr>
          <w:b/>
          <w:bCs/>
        </w:rPr>
        <w:t>Purpose of Assignment</w:t>
      </w:r>
      <w:bookmarkEnd w:id="164"/>
      <w:r w:rsidR="0043040D">
        <w:rPr>
          <w:b/>
          <w:bCs/>
        </w:rPr>
        <w:t>:</w:t>
      </w:r>
    </w:p>
    <w:p w14:paraId="3E8B9CCD" w14:textId="6B03630C" w:rsidR="00B47A77" w:rsidRPr="000625E3" w:rsidRDefault="005B2D97" w:rsidP="00FE22AF">
      <w:pPr>
        <w:numPr>
          <w:ilvl w:val="1"/>
          <w:numId w:val="36"/>
        </w:numPr>
        <w:spacing w:after="0" w:line="240" w:lineRule="auto"/>
        <w:jc w:val="lowKashida"/>
        <w:rPr>
          <w:rFonts w:cstheme="minorHAnsi"/>
        </w:rPr>
      </w:pPr>
      <w:r w:rsidRPr="000625E3">
        <w:rPr>
          <w:rFonts w:cstheme="minorHAnsi"/>
        </w:rPr>
        <w:t>ARIANA AFGHAN AIRLINES is</w:t>
      </w:r>
      <w:r w:rsidR="00B47A77" w:rsidRPr="000625E3">
        <w:rPr>
          <w:rFonts w:cstheme="minorHAnsi"/>
        </w:rPr>
        <w:t xml:space="preserve"> looking to hire a reputable and experienced GSA for </w:t>
      </w:r>
      <w:r w:rsidR="000406D2">
        <w:rPr>
          <w:color w:val="0036E2"/>
        </w:rPr>
        <w:t>Islamic republic of Pakistan, Specially in ISB</w:t>
      </w:r>
      <w:r w:rsidR="00B47A77" w:rsidRPr="000625E3">
        <w:rPr>
          <w:rFonts w:cstheme="minorHAnsi"/>
        </w:rPr>
        <w:t xml:space="preserve">, the GSA will act as sales agent for passenger tickets and cargo consignment. It is required that GSA shall have enough sources to run the related works in timely manner with expected quality, which may result in higher customer satisfaction. </w:t>
      </w:r>
    </w:p>
    <w:p w14:paraId="0D0B291C" w14:textId="076922FF" w:rsidR="00B47A77" w:rsidRDefault="00B47A77" w:rsidP="00FE22AF">
      <w:pPr>
        <w:numPr>
          <w:ilvl w:val="1"/>
          <w:numId w:val="36"/>
        </w:numPr>
        <w:spacing w:after="0" w:line="240" w:lineRule="auto"/>
        <w:jc w:val="lowKashida"/>
        <w:rPr>
          <w:rFonts w:cstheme="minorHAnsi"/>
          <w:color w:val="222222"/>
        </w:rPr>
      </w:pPr>
      <w:r w:rsidRPr="000625E3">
        <w:rPr>
          <w:rFonts w:cstheme="minorHAnsi"/>
          <w:color w:val="222222"/>
        </w:rPr>
        <w:t xml:space="preserve">All costs related to running the GSA's business are the responsibility of the GSA including insurance, rent, general office expenses and any travel within the country or region needed to promote and sell the services. The GSA shall be good assistant to Ariana’s station manager/team and providing help and facility in daily works and making </w:t>
      </w:r>
      <w:r w:rsidRPr="000625E3">
        <w:rPr>
          <w:rFonts w:cstheme="minorHAnsi"/>
          <w:color w:val="222222"/>
        </w:rPr>
        <w:lastRenderedPageBreak/>
        <w:t xml:space="preserve">professional connections to public and private sectors for delivery of better and timely services to end users. </w:t>
      </w:r>
    </w:p>
    <w:p w14:paraId="677032BA" w14:textId="5C2021E5" w:rsidR="000625E3" w:rsidRPr="00FE63FB" w:rsidRDefault="00597163" w:rsidP="00FE22AF">
      <w:pPr>
        <w:numPr>
          <w:ilvl w:val="1"/>
          <w:numId w:val="36"/>
        </w:numPr>
        <w:spacing w:after="0" w:line="240" w:lineRule="auto"/>
        <w:jc w:val="lowKashida"/>
        <w:rPr>
          <w:rFonts w:cstheme="minorHAnsi"/>
          <w:color w:val="FF0000"/>
        </w:rPr>
      </w:pPr>
      <w:r w:rsidRPr="00FE63FB">
        <w:rPr>
          <w:rFonts w:cstheme="minorHAnsi"/>
          <w:color w:val="FF0000"/>
        </w:rPr>
        <w:t>GSA Service provider need to review the TOR and sign it for further process</w:t>
      </w:r>
    </w:p>
    <w:p w14:paraId="57C13E95" w14:textId="04778AC8" w:rsidR="00597163" w:rsidRPr="000625E3" w:rsidRDefault="00597163" w:rsidP="00FE22AF">
      <w:pPr>
        <w:numPr>
          <w:ilvl w:val="1"/>
          <w:numId w:val="36"/>
        </w:numPr>
        <w:spacing w:after="0" w:line="240" w:lineRule="auto"/>
        <w:jc w:val="lowKashida"/>
        <w:rPr>
          <w:rFonts w:cstheme="minorHAnsi"/>
          <w:color w:val="222222"/>
        </w:rPr>
      </w:pPr>
      <w:r w:rsidRPr="00FE63FB">
        <w:rPr>
          <w:rFonts w:cstheme="minorHAnsi"/>
          <w:color w:val="FF0000"/>
        </w:rPr>
        <w:t>If the GSA did not accept and signed the TOR, so their offer will not review</w:t>
      </w:r>
      <w:r>
        <w:rPr>
          <w:rFonts w:cstheme="minorHAnsi"/>
          <w:color w:val="222222"/>
        </w:rPr>
        <w:t>.</w:t>
      </w:r>
    </w:p>
    <w:p w14:paraId="0034D956" w14:textId="36223E04" w:rsidR="00B47A77" w:rsidRPr="00FE63FB" w:rsidRDefault="00B47A77" w:rsidP="00FE22AF">
      <w:pPr>
        <w:numPr>
          <w:ilvl w:val="0"/>
          <w:numId w:val="36"/>
        </w:numPr>
        <w:spacing w:after="0" w:line="240" w:lineRule="auto"/>
        <w:jc w:val="lowKashida"/>
        <w:outlineLvl w:val="1"/>
        <w:rPr>
          <w:b/>
          <w:bCs/>
        </w:rPr>
      </w:pPr>
      <w:bookmarkStart w:id="165" w:name="_Toc88475418"/>
      <w:r w:rsidRPr="00FE63FB">
        <w:rPr>
          <w:b/>
          <w:bCs/>
        </w:rPr>
        <w:t>Specific Responsibilities of GSA will be but not limited to following:</w:t>
      </w:r>
      <w:bookmarkEnd w:id="165"/>
    </w:p>
    <w:p w14:paraId="06827AA2" w14:textId="47F7271D"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Play main and active part in general sales of services (passenger ticket and cargo) to customers and conduct adequate plan to increase revenues</w:t>
      </w:r>
      <w:r w:rsidR="004F45A4">
        <w:rPr>
          <w:rFonts w:cstheme="minorHAnsi"/>
          <w:color w:val="222222"/>
        </w:rPr>
        <w:t>.</w:t>
      </w:r>
    </w:p>
    <w:p w14:paraId="56A749C8" w14:textId="6FA44C96"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Create and maintain sustainable market and target appropriate customer’s segment for long-time business</w:t>
      </w:r>
      <w:r w:rsidR="004F45A4">
        <w:rPr>
          <w:rFonts w:cstheme="minorHAnsi"/>
          <w:color w:val="222222"/>
        </w:rPr>
        <w:t>.</w:t>
      </w:r>
    </w:p>
    <w:p w14:paraId="6AC656F4" w14:textId="0D1B1A85"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Having well established offices and facilities for working team and sales agents throughout commercial areas</w:t>
      </w:r>
      <w:r w:rsidR="004F45A4">
        <w:rPr>
          <w:rFonts w:cstheme="minorHAnsi"/>
          <w:color w:val="222222"/>
        </w:rPr>
        <w:t>.</w:t>
      </w:r>
      <w:r w:rsidRPr="00B47A77">
        <w:rPr>
          <w:rFonts w:cstheme="minorHAnsi"/>
          <w:color w:val="222222"/>
        </w:rPr>
        <w:t xml:space="preserve"> </w:t>
      </w:r>
    </w:p>
    <w:p w14:paraId="5602CBC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Assist Ariana representative in preparing joint promotion and marketing strategies.</w:t>
      </w:r>
    </w:p>
    <w:p w14:paraId="44502B9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Facilitate official meetings and talk for Ariana team and delegation to aviation or other relevant entities for all relevant matters. </w:t>
      </w:r>
    </w:p>
    <w:p w14:paraId="52A536B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Update Ariana representative or core team on market changes and business opportunities when applicable.</w:t>
      </w:r>
    </w:p>
    <w:p w14:paraId="2730014A"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Obtain and hold required working certificates/visas and licenses. For Ariana Afghan Airlines team.</w:t>
      </w:r>
    </w:p>
    <w:p w14:paraId="77AE375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Having strong connection, qualified and expert personnel plus equipped office in the airport for daily management of works/ as a sales point.</w:t>
      </w:r>
    </w:p>
    <w:p w14:paraId="718D0A8B"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Accept and assist assigned members/delegation/audit from Ariana side for planned works or purposes.</w:t>
      </w:r>
    </w:p>
    <w:p w14:paraId="4ADA7AE5" w14:textId="451FD78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assign a Public Relation Officer (PRO) to coordinate the work, related to the </w:t>
      </w:r>
      <w:r w:rsidR="005B2D97">
        <w:rPr>
          <w:rFonts w:cstheme="minorHAnsi"/>
          <w:color w:val="222222"/>
        </w:rPr>
        <w:t xml:space="preserve">ARIANA AFGHAN AIRLINES </w:t>
      </w:r>
      <w:r w:rsidR="005B2D97" w:rsidRPr="00B47A77">
        <w:rPr>
          <w:rFonts w:cstheme="minorHAnsi"/>
          <w:color w:val="222222"/>
        </w:rPr>
        <w:t>with</w:t>
      </w:r>
      <w:r w:rsidRPr="00B47A77">
        <w:rPr>
          <w:rFonts w:cstheme="minorHAnsi"/>
          <w:color w:val="222222"/>
        </w:rPr>
        <w:t xml:space="preserve"> the local government departments.</w:t>
      </w:r>
    </w:p>
    <w:p w14:paraId="3AA97B88" w14:textId="57159AF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Assist </w:t>
      </w:r>
      <w:r w:rsidR="005B2D97">
        <w:rPr>
          <w:rFonts w:cstheme="minorHAnsi"/>
          <w:color w:val="222222"/>
        </w:rPr>
        <w:t xml:space="preserve">ARIANA AFGHAN AIRLINES </w:t>
      </w:r>
      <w:r w:rsidR="005B2D97" w:rsidRPr="00B47A77">
        <w:rPr>
          <w:rFonts w:cstheme="minorHAnsi"/>
          <w:color w:val="222222"/>
        </w:rPr>
        <w:t>employee</w:t>
      </w:r>
      <w:r w:rsidRPr="00B47A77">
        <w:rPr>
          <w:rFonts w:cstheme="minorHAnsi"/>
          <w:color w:val="222222"/>
        </w:rPr>
        <w:t xml:space="preserve"> to obtain necessary authorization or work permits.</w:t>
      </w:r>
    </w:p>
    <w:p w14:paraId="12F4F02B" w14:textId="783B6F6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Perform other related tasks as advised by </w:t>
      </w:r>
      <w:r w:rsidR="005B2D97">
        <w:rPr>
          <w:rFonts w:cstheme="minorHAnsi"/>
          <w:color w:val="222222"/>
        </w:rPr>
        <w:t xml:space="preserve">ARIANA AFGHAN AIRLINES </w:t>
      </w:r>
      <w:r w:rsidR="005B2D97" w:rsidRPr="00B47A77">
        <w:rPr>
          <w:rFonts w:cstheme="minorHAnsi"/>
          <w:color w:val="222222"/>
        </w:rPr>
        <w:t>representative</w:t>
      </w:r>
      <w:r w:rsidRPr="00B47A77">
        <w:rPr>
          <w:rFonts w:cstheme="minorHAnsi"/>
          <w:color w:val="222222"/>
        </w:rPr>
        <w:t>.</w:t>
      </w:r>
    </w:p>
    <w:p w14:paraId="59AE5A57" w14:textId="6DCE500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Providing and operating enquiry, reservations and dedicated booking offices readily identifiable as the offices of the </w:t>
      </w:r>
      <w:r w:rsidR="005B2D97" w:rsidRPr="00B47A77">
        <w:rPr>
          <w:rFonts w:cstheme="minorHAnsi"/>
          <w:color w:val="222222"/>
        </w:rPr>
        <w:t>principal</w:t>
      </w:r>
      <w:r w:rsidRPr="00B47A77">
        <w:rPr>
          <w:rFonts w:cstheme="minorHAnsi"/>
          <w:color w:val="222222"/>
        </w:rPr>
        <w:t xml:space="preserve">, and equipped and staffed for the sale of transportation for passengers over the counter, by mail or by telephone, </w:t>
      </w:r>
    </w:p>
    <w:p w14:paraId="10CCA8B4" w14:textId="15D481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sale of transportation on the regular air services of the </w:t>
      </w:r>
      <w:r w:rsidR="005B2D97" w:rsidRPr="00B47A77">
        <w:rPr>
          <w:rFonts w:cstheme="minorHAnsi"/>
          <w:color w:val="222222"/>
        </w:rPr>
        <w:t>principal</w:t>
      </w:r>
      <w:r w:rsidRPr="00B47A77">
        <w:rPr>
          <w:rFonts w:cstheme="minorHAnsi"/>
          <w:color w:val="222222"/>
        </w:rPr>
        <w:t>,</w:t>
      </w:r>
    </w:p>
    <w:p w14:paraId="1670C6DA" w14:textId="438E420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Solicitation and promotion of sales on the regular air services of the </w:t>
      </w:r>
      <w:r w:rsidR="005B2D97" w:rsidRPr="00B47A77">
        <w:rPr>
          <w:rFonts w:cstheme="minorHAnsi"/>
          <w:color w:val="222222"/>
        </w:rPr>
        <w:t>principal</w:t>
      </w:r>
      <w:r w:rsidRPr="00B47A77">
        <w:rPr>
          <w:rFonts w:cstheme="minorHAnsi"/>
          <w:color w:val="222222"/>
        </w:rPr>
        <w:t xml:space="preserve">, </w:t>
      </w:r>
    </w:p>
    <w:p w14:paraId="7F895B47" w14:textId="596FAAAA"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Undertaking of special publicity and promotional campaigns when so requested by the </w:t>
      </w:r>
      <w:r w:rsidR="005B2D97" w:rsidRPr="00B47A77">
        <w:rPr>
          <w:rFonts w:cstheme="minorHAnsi"/>
          <w:color w:val="222222"/>
        </w:rPr>
        <w:t>principal</w:t>
      </w:r>
      <w:r w:rsidRPr="00B47A77">
        <w:rPr>
          <w:rFonts w:cstheme="minorHAnsi"/>
          <w:color w:val="222222"/>
        </w:rPr>
        <w:t xml:space="preserve">, the costs of which shall be subject to the prior approval of the </w:t>
      </w:r>
      <w:r w:rsidR="003F617A" w:rsidRPr="00B47A77">
        <w:rPr>
          <w:rFonts w:cstheme="minorHAnsi"/>
          <w:color w:val="222222"/>
        </w:rPr>
        <w:t>principal</w:t>
      </w:r>
      <w:r w:rsidRPr="00B47A77">
        <w:rPr>
          <w:rFonts w:cstheme="minorHAnsi"/>
          <w:color w:val="222222"/>
        </w:rPr>
        <w:t xml:space="preserve"> and shall be rechargeable to the </w:t>
      </w:r>
      <w:r w:rsidR="003F617A" w:rsidRPr="00B47A77">
        <w:rPr>
          <w:rFonts w:cstheme="minorHAnsi"/>
          <w:color w:val="222222"/>
        </w:rPr>
        <w:t>principal</w:t>
      </w:r>
      <w:r w:rsidRPr="00B47A77">
        <w:rPr>
          <w:rFonts w:cstheme="minorHAnsi"/>
          <w:color w:val="222222"/>
        </w:rPr>
        <w:t>,</w:t>
      </w:r>
    </w:p>
    <w:p w14:paraId="537FBAF0" w14:textId="26EC87A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Prominently display, as far as practical, of the </w:t>
      </w:r>
      <w:r w:rsidR="003F617A" w:rsidRPr="00B47A77">
        <w:rPr>
          <w:rFonts w:cstheme="minorHAnsi"/>
          <w:color w:val="222222"/>
        </w:rPr>
        <w:t>principal’s</w:t>
      </w:r>
      <w:r w:rsidRPr="00B47A77">
        <w:rPr>
          <w:rFonts w:cstheme="minorHAnsi"/>
          <w:color w:val="222222"/>
        </w:rPr>
        <w:t xml:space="preserve"> advertising, publicity and display material in the windows and interiors of the GSA's offices in the Territory.</w:t>
      </w:r>
    </w:p>
    <w:p w14:paraId="663364AC"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Bringing promptly to the notice of the GSA's booking and reservations staff and to Sales Agents in the Territory instructions, special advises and sales points sent to GSA by the Principal.</w:t>
      </w:r>
    </w:p>
    <w:p w14:paraId="5CAA125E" w14:textId="7FEA6260"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Advise to passengers concerning passport, health, currency, immigration and other regulations in force in countries to and through which they are to travel and ensuing as far as practicable that such regulation</w:t>
      </w:r>
      <w:r w:rsidR="003F617A">
        <w:rPr>
          <w:rFonts w:cstheme="minorHAnsi"/>
          <w:color w:val="222222"/>
        </w:rPr>
        <w:t>s</w:t>
      </w:r>
      <w:r w:rsidRPr="00B47A77">
        <w:rPr>
          <w:rFonts w:cstheme="minorHAnsi"/>
          <w:color w:val="222222"/>
        </w:rPr>
        <w:t xml:space="preserve"> </w:t>
      </w:r>
      <w:r w:rsidR="003F617A">
        <w:rPr>
          <w:rFonts w:cstheme="minorHAnsi"/>
          <w:color w:val="222222"/>
        </w:rPr>
        <w:t>are</w:t>
      </w:r>
      <w:r w:rsidRPr="00B47A77">
        <w:rPr>
          <w:rFonts w:cstheme="minorHAnsi"/>
          <w:color w:val="222222"/>
        </w:rPr>
        <w:t xml:space="preserve"> observed by all such passenger.</w:t>
      </w:r>
    </w:p>
    <w:p w14:paraId="038F91F8"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Distribution to such Sales Agents of timetables and other publicity matter provided by the principal </w:t>
      </w:r>
    </w:p>
    <w:p w14:paraId="35DF8733" w14:textId="1D324D49"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Establishing and maintaining relations with the low press within the territory for the purpose of distributing press releases and information about the </w:t>
      </w:r>
      <w:r w:rsidR="003F617A" w:rsidRPr="00B47A77">
        <w:rPr>
          <w:rFonts w:cstheme="minorHAnsi"/>
          <w:color w:val="222222"/>
        </w:rPr>
        <w:t>principal</w:t>
      </w:r>
      <w:r w:rsidRPr="00B47A77">
        <w:rPr>
          <w:rFonts w:cstheme="minorHAnsi"/>
          <w:color w:val="222222"/>
        </w:rPr>
        <w:t xml:space="preserve"> the contents of which shall be approved by the </w:t>
      </w:r>
      <w:r w:rsidR="003F617A" w:rsidRPr="00B47A77">
        <w:rPr>
          <w:rFonts w:cstheme="minorHAnsi"/>
          <w:color w:val="222222"/>
        </w:rPr>
        <w:t>principal</w:t>
      </w:r>
      <w:r w:rsidRPr="00B47A77">
        <w:rPr>
          <w:rFonts w:cstheme="minorHAnsi"/>
          <w:color w:val="222222"/>
        </w:rPr>
        <w:t xml:space="preserve"> in advance endued </w:t>
      </w:r>
    </w:p>
    <w:p w14:paraId="5B527A87" w14:textId="7B71A4D8"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 Advertising, marketing, promoting and publishing the services of the </w:t>
      </w:r>
      <w:r w:rsidR="003F617A" w:rsidRPr="00B47A77">
        <w:rPr>
          <w:rFonts w:cstheme="minorHAnsi"/>
          <w:color w:val="222222"/>
        </w:rPr>
        <w:t>principal</w:t>
      </w:r>
      <w:r w:rsidRPr="00B47A77">
        <w:rPr>
          <w:rFonts w:cstheme="minorHAnsi"/>
          <w:color w:val="222222"/>
        </w:rPr>
        <w:t xml:space="preserve"> in every reasonable way within the Territory</w:t>
      </w:r>
    </w:p>
    <w:p w14:paraId="0633866E" w14:textId="581A87CB"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Representing the Principal when required on exhibitions, fairs, press conferences, etc</w:t>
      </w:r>
      <w:r w:rsidR="008F6F26">
        <w:rPr>
          <w:rFonts w:cstheme="minorHAnsi"/>
          <w:color w:val="222222"/>
        </w:rPr>
        <w:t>.</w:t>
      </w:r>
      <w:r w:rsidRPr="00B47A77">
        <w:rPr>
          <w:rFonts w:cstheme="minorHAnsi"/>
          <w:color w:val="222222"/>
        </w:rPr>
        <w:t xml:space="preserve"> </w:t>
      </w:r>
    </w:p>
    <w:p w14:paraId="01B8E755"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lastRenderedPageBreak/>
        <w:t>Establishing and maintaining contact with appropriate government and administrative agencies in the territory relating to air transportation in order to handle any necessary filings, approvals, and discussion with such agencies.</w:t>
      </w:r>
    </w:p>
    <w:p w14:paraId="2D8F524A" w14:textId="2BD25CB6"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All other </w:t>
      </w:r>
      <w:r w:rsidR="008F6F26" w:rsidRPr="00B47A77">
        <w:rPr>
          <w:rFonts w:cstheme="minorHAnsi"/>
          <w:color w:val="222222"/>
        </w:rPr>
        <w:t>activit</w:t>
      </w:r>
      <w:r w:rsidR="008F6F26">
        <w:rPr>
          <w:rFonts w:cstheme="minorHAnsi"/>
          <w:color w:val="222222"/>
        </w:rPr>
        <w:t>ies</w:t>
      </w:r>
      <w:r w:rsidRPr="00B47A77">
        <w:rPr>
          <w:rFonts w:cstheme="minorHAnsi"/>
          <w:color w:val="222222"/>
        </w:rPr>
        <w:t xml:space="preserve"> that may reasonably be considered essential or useful for the purposes of implementation of this agreement</w:t>
      </w:r>
    </w:p>
    <w:p w14:paraId="6E54B361"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should have related experience in the field at least </w:t>
      </w:r>
      <w:r w:rsidRPr="008F6F26">
        <w:rPr>
          <w:rFonts w:cstheme="minorHAnsi"/>
          <w:color w:val="FF0000"/>
        </w:rPr>
        <w:t xml:space="preserve">Two Years.  </w:t>
      </w:r>
    </w:p>
    <w:p w14:paraId="4272808E" w14:textId="62627EFE"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has the authority to observe activities of GSA, it at any time it is not profitable. GSA and principal will discuss mutually and ensure successful operation in the territory</w:t>
      </w:r>
    </w:p>
    <w:p w14:paraId="3DBAAC37" w14:textId="77777777"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must obey and follow all rules and regulations of the Principal in the Territory.</w:t>
      </w:r>
    </w:p>
    <w:p w14:paraId="3D6D91A6" w14:textId="509E00A9" w:rsid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The GSA is liable to pay its own ta</w:t>
      </w:r>
      <w:r w:rsidR="0014636F">
        <w:rPr>
          <w:rFonts w:cstheme="minorHAnsi"/>
          <w:color w:val="222222"/>
        </w:rPr>
        <w:t>xes</w:t>
      </w:r>
      <w:r w:rsidRPr="00B47A77">
        <w:rPr>
          <w:rFonts w:cstheme="minorHAnsi"/>
          <w:color w:val="222222"/>
        </w:rPr>
        <w:t xml:space="preserve"> and tariffs of the Territory</w:t>
      </w:r>
      <w:r w:rsidR="008F6F26">
        <w:rPr>
          <w:rFonts w:cstheme="minorHAnsi"/>
          <w:color w:val="222222"/>
        </w:rPr>
        <w:t xml:space="preserve"> and the principle is liable for its</w:t>
      </w:r>
      <w:r w:rsidRPr="00B47A77">
        <w:rPr>
          <w:rFonts w:cstheme="minorHAnsi"/>
          <w:color w:val="222222"/>
        </w:rPr>
        <w:t>.</w:t>
      </w:r>
    </w:p>
    <w:p w14:paraId="0A5CF0BE" w14:textId="07045C7A" w:rsidR="00097687" w:rsidRPr="00097687" w:rsidRDefault="00097687" w:rsidP="00097687">
      <w:pPr>
        <w:numPr>
          <w:ilvl w:val="0"/>
          <w:numId w:val="34"/>
        </w:numPr>
        <w:spacing w:after="0" w:line="240" w:lineRule="auto"/>
        <w:ind w:left="360" w:hanging="180"/>
        <w:jc w:val="lowKashida"/>
        <w:rPr>
          <w:rFonts w:cstheme="minorHAnsi"/>
          <w:color w:val="222222"/>
        </w:rPr>
      </w:pPr>
      <w:r>
        <w:rPr>
          <w:rFonts w:cstheme="minorHAnsi"/>
          <w:color w:val="222222"/>
        </w:rPr>
        <w:t xml:space="preserve">The principle shall allow sales </w:t>
      </w:r>
      <w:r w:rsidR="008F6F26">
        <w:rPr>
          <w:rFonts w:cstheme="minorHAnsi"/>
          <w:color w:val="222222"/>
        </w:rPr>
        <w:t xml:space="preserve">of </w:t>
      </w:r>
      <w:r>
        <w:rPr>
          <w:rFonts w:cstheme="minorHAnsi"/>
          <w:color w:val="222222"/>
        </w:rPr>
        <w:t>ticket</w:t>
      </w:r>
      <w:r w:rsidR="008F6F26">
        <w:rPr>
          <w:rFonts w:cstheme="minorHAnsi"/>
          <w:color w:val="222222"/>
        </w:rPr>
        <w:t>s</w:t>
      </w:r>
      <w:r>
        <w:rPr>
          <w:rFonts w:cstheme="minorHAnsi"/>
          <w:color w:val="222222"/>
        </w:rPr>
        <w:t xml:space="preserve"> up to</w:t>
      </w:r>
      <w:r w:rsidR="008F6F26">
        <w:rPr>
          <w:rFonts w:cstheme="minorHAnsi"/>
          <w:color w:val="222222"/>
        </w:rPr>
        <w:t xml:space="preserve"> 50% </w:t>
      </w:r>
      <w:r>
        <w:rPr>
          <w:rFonts w:cstheme="minorHAnsi"/>
          <w:color w:val="222222"/>
        </w:rPr>
        <w:t>of security deposit amount and using of Ariana net system will be on credit</w:t>
      </w:r>
      <w:r w:rsidR="008F6F26">
        <w:rPr>
          <w:rFonts w:cstheme="minorHAnsi"/>
          <w:color w:val="222222"/>
        </w:rPr>
        <w:t xml:space="preserve"> basis</w:t>
      </w:r>
      <w:r>
        <w:rPr>
          <w:rFonts w:cstheme="minorHAnsi"/>
          <w:color w:val="222222"/>
        </w:rPr>
        <w:t xml:space="preserve">. </w:t>
      </w:r>
    </w:p>
    <w:p w14:paraId="5CB3A7ED" w14:textId="1764BB5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must cooperate in relation of the Principal with Civil Aviation Ministry of </w:t>
      </w:r>
      <w:r w:rsidR="008F6F26">
        <w:rPr>
          <w:color w:val="0036E2"/>
        </w:rPr>
        <w:t xml:space="preserve">ISLAMIC REPUBLIC OF PAKISTAN </w:t>
      </w:r>
      <w:r w:rsidR="007333B2" w:rsidRPr="00B47A77">
        <w:rPr>
          <w:rFonts w:cstheme="minorHAnsi"/>
          <w:color w:val="222222"/>
        </w:rPr>
        <w:t>and</w:t>
      </w:r>
      <w:r w:rsidRPr="00B47A77">
        <w:rPr>
          <w:rFonts w:cstheme="minorHAnsi"/>
          <w:color w:val="222222"/>
        </w:rPr>
        <w:t xml:space="preserve"> other related authorities for getting slot time, f</w:t>
      </w:r>
      <w:r w:rsidR="00307902">
        <w:rPr>
          <w:rFonts w:cstheme="minorHAnsi"/>
          <w:color w:val="222222"/>
        </w:rPr>
        <w:t>l</w:t>
      </w:r>
      <w:r w:rsidRPr="00B47A77">
        <w:rPr>
          <w:rFonts w:cstheme="minorHAnsi"/>
          <w:color w:val="222222"/>
        </w:rPr>
        <w:t xml:space="preserve">ight permission, landing permission in </w:t>
      </w:r>
      <w:r w:rsidR="008F6F26">
        <w:rPr>
          <w:rFonts w:cstheme="minorHAnsi"/>
          <w:color w:val="222222"/>
        </w:rPr>
        <w:t>ISB</w:t>
      </w:r>
      <w:r w:rsidR="00097687">
        <w:rPr>
          <w:rFonts w:cstheme="minorHAnsi"/>
          <w:color w:val="222222"/>
        </w:rPr>
        <w:t xml:space="preserve"> Airport</w:t>
      </w:r>
      <w:r w:rsidRPr="00B47A77">
        <w:rPr>
          <w:rFonts w:cstheme="minorHAnsi"/>
          <w:color w:val="222222"/>
        </w:rPr>
        <w:t xml:space="preserve">, and other necessary issues with the </w:t>
      </w:r>
      <w:r w:rsidR="003F617A" w:rsidRPr="00B47A77">
        <w:rPr>
          <w:rFonts w:cstheme="minorHAnsi"/>
          <w:color w:val="222222"/>
        </w:rPr>
        <w:t>principal</w:t>
      </w:r>
      <w:r w:rsidRPr="00B47A77">
        <w:rPr>
          <w:rFonts w:cstheme="minorHAnsi"/>
          <w:color w:val="222222"/>
        </w:rPr>
        <w:t>.</w:t>
      </w:r>
    </w:p>
    <w:p w14:paraId="733E18D2" w14:textId="3A57A20D"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documents required by governmental authorities, </w:t>
      </w:r>
      <w:r w:rsidR="00F24946">
        <w:rPr>
          <w:rFonts w:cstheme="minorHAnsi"/>
          <w:color w:val="222222"/>
        </w:rPr>
        <w:t>I</w:t>
      </w:r>
      <w:r w:rsidRPr="00B47A77">
        <w:rPr>
          <w:rFonts w:cstheme="minorHAnsi"/>
          <w:color w:val="222222"/>
        </w:rPr>
        <w:t>ATA industry organizations or by the Principal GSA in accordance with the existing standards</w:t>
      </w:r>
      <w:r w:rsidR="00A871F7">
        <w:rPr>
          <w:rFonts w:cstheme="minorHAnsi"/>
          <w:color w:val="222222"/>
        </w:rPr>
        <w:t>, as</w:t>
      </w:r>
      <w:r w:rsidRPr="00B47A77">
        <w:rPr>
          <w:rFonts w:cstheme="minorHAnsi"/>
          <w:color w:val="222222"/>
        </w:rPr>
        <w:t xml:space="preserve"> well as compliance with all existing provisions of applicable law, and performing all other services which can be reasonably required by the </w:t>
      </w:r>
      <w:r w:rsidR="003F617A" w:rsidRPr="00B47A77">
        <w:rPr>
          <w:rFonts w:cstheme="minorHAnsi"/>
          <w:color w:val="222222"/>
        </w:rPr>
        <w:t>principal</w:t>
      </w:r>
      <w:r w:rsidRPr="00B47A77">
        <w:rPr>
          <w:rFonts w:cstheme="minorHAnsi"/>
          <w:color w:val="222222"/>
        </w:rPr>
        <w:t xml:space="preserve"> pursuant to this agreement </w:t>
      </w:r>
    </w:p>
    <w:p w14:paraId="304B1572" w14:textId="65BD0161"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The GSA shall provide weekly reports of present and future market developments, including the activities of the </w:t>
      </w:r>
      <w:r w:rsidR="003F617A" w:rsidRPr="00B47A77">
        <w:rPr>
          <w:rFonts w:cstheme="minorHAnsi"/>
          <w:color w:val="222222"/>
        </w:rPr>
        <w:t>principal’s</w:t>
      </w:r>
      <w:r w:rsidRPr="00B47A77">
        <w:rPr>
          <w:rFonts w:cstheme="minorHAnsi"/>
          <w:color w:val="222222"/>
        </w:rPr>
        <w:t xml:space="preserve"> competitors as well as any other sales or commercial information that might reasonably be required by the </w:t>
      </w:r>
      <w:r w:rsidR="003F617A" w:rsidRPr="00B47A77">
        <w:rPr>
          <w:rFonts w:cstheme="minorHAnsi"/>
          <w:color w:val="222222"/>
        </w:rPr>
        <w:t>principal</w:t>
      </w:r>
      <w:r w:rsidRPr="00B47A77">
        <w:rPr>
          <w:rFonts w:cstheme="minorHAnsi"/>
          <w:color w:val="222222"/>
        </w:rPr>
        <w:t xml:space="preserve"> </w:t>
      </w:r>
    </w:p>
    <w:p w14:paraId="4B827248" w14:textId="33D99742" w:rsidR="00B47A77" w:rsidRPr="00B47A77" w:rsidRDefault="00B47A77" w:rsidP="00FE22AF">
      <w:pPr>
        <w:numPr>
          <w:ilvl w:val="0"/>
          <w:numId w:val="34"/>
        </w:numPr>
        <w:spacing w:after="0" w:line="240" w:lineRule="auto"/>
        <w:ind w:left="360" w:hanging="180"/>
        <w:jc w:val="lowKashida"/>
        <w:rPr>
          <w:rFonts w:cstheme="minorHAnsi"/>
          <w:color w:val="222222"/>
        </w:rPr>
      </w:pP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w:t>
      </w:r>
    </w:p>
    <w:p w14:paraId="66671303" w14:textId="4E47670F"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The GSA shall comply with all provisions of the </w:t>
      </w:r>
      <w:r w:rsidR="00F24946">
        <w:rPr>
          <w:rFonts w:cstheme="minorHAnsi"/>
          <w:color w:val="222222"/>
        </w:rPr>
        <w:t>I</w:t>
      </w:r>
      <w:r w:rsidRPr="00B47A77">
        <w:rPr>
          <w:rFonts w:cstheme="minorHAnsi"/>
          <w:color w:val="222222"/>
        </w:rPr>
        <w:t>ATA Traffic Resolutions in the sales of business.</w:t>
      </w:r>
    </w:p>
    <w:p w14:paraId="1B5158A5" w14:textId="5642566C" w:rsidR="00B47A77" w:rsidRPr="00B47A77" w:rsidRDefault="00B47A77" w:rsidP="00FE22AF">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eastAsia="Times New Roman" w:cstheme="minorHAnsi"/>
          <w:color w:val="222222"/>
        </w:rPr>
        <w:t xml:space="preserve"> </w:t>
      </w:r>
      <w:r w:rsidRPr="00B47A77">
        <w:rPr>
          <w:rFonts w:cstheme="minorHAnsi"/>
          <w:color w:val="222222"/>
        </w:rPr>
        <w:t xml:space="preserve">Preparation of all documents required by local or international regulations or as may reasonably be required by the </w:t>
      </w:r>
      <w:r w:rsidR="003F617A" w:rsidRPr="00B47A77">
        <w:rPr>
          <w:rFonts w:cstheme="minorHAnsi"/>
          <w:color w:val="222222"/>
        </w:rPr>
        <w:t>principal</w:t>
      </w:r>
      <w:r w:rsidRPr="00B47A77">
        <w:rPr>
          <w:rFonts w:cstheme="minorHAnsi"/>
          <w:color w:val="222222"/>
        </w:rPr>
        <w:t xml:space="preserve">, such as a declaration for fiscal purposes. </w:t>
      </w:r>
    </w:p>
    <w:p w14:paraId="3345B72B" w14:textId="5CE6D091" w:rsidR="00B47A77" w:rsidRPr="00D110D3" w:rsidRDefault="00B47A77" w:rsidP="00BF08E3">
      <w:pPr>
        <w:numPr>
          <w:ilvl w:val="0"/>
          <w:numId w:val="34"/>
        </w:numPr>
        <w:shd w:val="clear" w:color="auto" w:fill="FFFFFF"/>
        <w:spacing w:after="0" w:line="240" w:lineRule="auto"/>
        <w:ind w:left="360" w:hanging="180"/>
        <w:jc w:val="lowKashida"/>
        <w:rPr>
          <w:rFonts w:eastAsia="Times New Roman" w:cstheme="minorHAnsi"/>
          <w:color w:val="222222"/>
        </w:rPr>
      </w:pPr>
      <w:r w:rsidRPr="00B47A77">
        <w:rPr>
          <w:rFonts w:cstheme="minorHAnsi"/>
          <w:color w:val="222222"/>
        </w:rPr>
        <w:t xml:space="preserve"> The GSA shall comply with all provisions of the IATA Traffic Resolutions in the sales of business.</w:t>
      </w:r>
    </w:p>
    <w:p w14:paraId="22BF1EA0" w14:textId="77777777" w:rsidR="00D110D3" w:rsidRPr="008F6F26" w:rsidRDefault="00D110D3" w:rsidP="00D110D3">
      <w:pPr>
        <w:numPr>
          <w:ilvl w:val="0"/>
          <w:numId w:val="34"/>
        </w:numPr>
        <w:spacing w:after="0" w:line="240" w:lineRule="auto"/>
        <w:ind w:left="360" w:hanging="180"/>
        <w:jc w:val="lowKashida"/>
        <w:rPr>
          <w:rFonts w:cstheme="minorHAnsi"/>
          <w:color w:val="222222"/>
          <w:highlight w:val="yellow"/>
        </w:rPr>
      </w:pPr>
      <w:r w:rsidRPr="008F6F26">
        <w:rPr>
          <w:rFonts w:cstheme="minorHAnsi"/>
          <w:color w:val="222222"/>
          <w:highlight w:val="yellow"/>
        </w:rPr>
        <w:t xml:space="preserve">The GSA shall deposit </w:t>
      </w:r>
      <w:r w:rsidRPr="008F6F26">
        <w:rPr>
          <w:rFonts w:cstheme="minorHAnsi"/>
          <w:color w:val="FF0000"/>
          <w:highlight w:val="yellow"/>
        </w:rPr>
        <w:t xml:space="preserve">150000 USD </w:t>
      </w:r>
      <w:r w:rsidRPr="008F6F26">
        <w:rPr>
          <w:rFonts w:cstheme="minorHAnsi"/>
          <w:color w:val="222222"/>
          <w:highlight w:val="yellow"/>
        </w:rPr>
        <w:t xml:space="preserve">as a security deposit to the principal account. </w:t>
      </w:r>
    </w:p>
    <w:p w14:paraId="1906A7D6" w14:textId="77777777" w:rsidR="00D110D3" w:rsidRPr="008F6F26" w:rsidRDefault="00D110D3" w:rsidP="00D110D3">
      <w:pPr>
        <w:numPr>
          <w:ilvl w:val="0"/>
          <w:numId w:val="34"/>
        </w:numPr>
        <w:spacing w:after="0" w:line="240" w:lineRule="auto"/>
        <w:ind w:left="360" w:hanging="180"/>
        <w:jc w:val="lowKashida"/>
        <w:rPr>
          <w:rFonts w:cstheme="minorHAnsi"/>
          <w:color w:val="222222"/>
          <w:highlight w:val="yellow"/>
        </w:rPr>
      </w:pPr>
      <w:r w:rsidRPr="008F6F26">
        <w:rPr>
          <w:rFonts w:cstheme="minorHAnsi"/>
          <w:color w:val="222222"/>
          <w:highlight w:val="yellow"/>
        </w:rPr>
        <w:t xml:space="preserve">The GSA is responsible to provide list of </w:t>
      </w:r>
      <w:proofErr w:type="gramStart"/>
      <w:r w:rsidRPr="008F6F26">
        <w:rPr>
          <w:rFonts w:cstheme="minorHAnsi"/>
          <w:color w:val="222222"/>
          <w:highlight w:val="yellow"/>
        </w:rPr>
        <w:t>PSA</w:t>
      </w:r>
      <w:proofErr w:type="gramEnd"/>
      <w:r w:rsidRPr="008F6F26">
        <w:rPr>
          <w:rFonts w:cstheme="minorHAnsi"/>
          <w:color w:val="222222"/>
          <w:highlight w:val="yellow"/>
        </w:rPr>
        <w:t xml:space="preserve"> (Travel agents) which are under umbrella of the GSA and the ORC will be track by the sales report of these PSAs.</w:t>
      </w:r>
    </w:p>
    <w:p w14:paraId="1DDC2D35" w14:textId="77777777" w:rsidR="00D110D3" w:rsidRPr="00BF08E3" w:rsidRDefault="00D110D3" w:rsidP="00D110D3">
      <w:pPr>
        <w:shd w:val="clear" w:color="auto" w:fill="FFFFFF"/>
        <w:spacing w:after="0" w:line="240" w:lineRule="auto"/>
        <w:ind w:left="360"/>
        <w:jc w:val="lowKashida"/>
        <w:rPr>
          <w:rFonts w:eastAsia="Times New Roman" w:cstheme="minorHAnsi"/>
          <w:color w:val="222222"/>
        </w:rPr>
      </w:pPr>
    </w:p>
    <w:p w14:paraId="1490B29B" w14:textId="77777777" w:rsidR="00B47A77" w:rsidRPr="00B47A77" w:rsidRDefault="00B47A77" w:rsidP="00FE22AF">
      <w:pPr>
        <w:shd w:val="clear" w:color="auto" w:fill="FFFFFF"/>
        <w:spacing w:after="0" w:line="240" w:lineRule="auto"/>
        <w:ind w:left="180"/>
        <w:jc w:val="lowKashida"/>
        <w:rPr>
          <w:rFonts w:eastAsia="Times New Roman" w:cstheme="minorHAnsi"/>
          <w:color w:val="222222"/>
        </w:rPr>
      </w:pPr>
    </w:p>
    <w:p w14:paraId="0E20B0D0" w14:textId="067C360F" w:rsidR="00B47A77" w:rsidRPr="00BF08E3" w:rsidRDefault="00B47A77" w:rsidP="00FE22AF">
      <w:pPr>
        <w:numPr>
          <w:ilvl w:val="0"/>
          <w:numId w:val="36"/>
        </w:numPr>
        <w:spacing w:after="0" w:line="240" w:lineRule="auto"/>
        <w:jc w:val="lowKashida"/>
        <w:outlineLvl w:val="1"/>
        <w:rPr>
          <w:b/>
          <w:bCs/>
        </w:rPr>
      </w:pPr>
      <w:bookmarkStart w:id="166" w:name="_Toc88475419"/>
      <w:r w:rsidRPr="00BF08E3">
        <w:rPr>
          <w:b/>
          <w:bCs/>
        </w:rPr>
        <w:t>The GSA undertakes:</w:t>
      </w:r>
      <w:bookmarkEnd w:id="166"/>
      <w:r w:rsidRPr="00BF08E3">
        <w:rPr>
          <w:b/>
          <w:bCs/>
        </w:rPr>
        <w:t xml:space="preserve"> </w:t>
      </w:r>
    </w:p>
    <w:p w14:paraId="172BE080" w14:textId="77777777" w:rsidR="00B47A77" w:rsidRPr="001A0408" w:rsidRDefault="00B47A77" w:rsidP="001A0408">
      <w:pPr>
        <w:shd w:val="clear" w:color="auto" w:fill="FFFFFF"/>
        <w:spacing w:after="0" w:line="240" w:lineRule="auto"/>
        <w:ind w:left="180"/>
        <w:jc w:val="lowKashida"/>
        <w:rPr>
          <w:rFonts w:cstheme="minorHAnsi"/>
          <w:color w:val="222222"/>
        </w:rPr>
      </w:pPr>
      <w:r w:rsidRPr="00B47A77">
        <w:rPr>
          <w:rFonts w:cstheme="minorHAnsi"/>
          <w:color w:val="222222"/>
        </w:rPr>
        <w:t xml:space="preserve"> </w:t>
      </w:r>
    </w:p>
    <w:p w14:paraId="0950462D" w14:textId="77777777" w:rsidR="00B47A77" w:rsidRPr="004D3CFE"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1. </w:t>
      </w:r>
      <w:r w:rsidRPr="004D3CFE">
        <w:rPr>
          <w:rFonts w:cstheme="minorHAnsi"/>
          <w:color w:val="222222"/>
        </w:rPr>
        <w:t xml:space="preserve">The employment of sufficient trustworthy and competent staff to undertake the responsibilities       </w:t>
      </w:r>
    </w:p>
    <w:p w14:paraId="7FBE3418" w14:textId="36214C4C" w:rsidR="0004172E" w:rsidRPr="00B91C17" w:rsidRDefault="00B47A77" w:rsidP="001C6C29">
      <w:pPr>
        <w:shd w:val="clear" w:color="auto" w:fill="FFFFFF"/>
        <w:spacing w:after="0" w:line="240" w:lineRule="auto"/>
        <w:ind w:left="180"/>
        <w:jc w:val="lowKashida"/>
        <w:rPr>
          <w:rFonts w:cstheme="minorHAnsi"/>
          <w:color w:val="222222"/>
        </w:rPr>
      </w:pPr>
      <w:r w:rsidRPr="004D3CFE">
        <w:rPr>
          <w:rFonts w:cstheme="minorHAnsi"/>
          <w:color w:val="222222"/>
        </w:rPr>
        <w:t xml:space="preserve">    Under this agreement. </w:t>
      </w:r>
    </w:p>
    <w:p w14:paraId="217B160B" w14:textId="556BC040" w:rsidR="00B47A77" w:rsidRPr="004D3CFE" w:rsidRDefault="001C6C29" w:rsidP="001A0408">
      <w:pPr>
        <w:shd w:val="clear" w:color="auto" w:fill="FFFFFF"/>
        <w:spacing w:after="0" w:line="240" w:lineRule="auto"/>
        <w:ind w:left="180"/>
        <w:jc w:val="lowKashida"/>
        <w:rPr>
          <w:rFonts w:cstheme="minorHAnsi"/>
          <w:color w:val="222222"/>
        </w:rPr>
      </w:pPr>
      <w:r>
        <w:rPr>
          <w:rFonts w:cstheme="minorHAnsi"/>
          <w:color w:val="222222"/>
        </w:rPr>
        <w:t>2</w:t>
      </w:r>
      <w:r w:rsidR="001A0408" w:rsidRPr="004D3CFE">
        <w:rPr>
          <w:rFonts w:cstheme="minorHAnsi"/>
          <w:color w:val="222222"/>
        </w:rPr>
        <w:t>.</w:t>
      </w:r>
      <w:r w:rsidR="00B47A77" w:rsidRPr="004D3CFE">
        <w:rPr>
          <w:rFonts w:cstheme="minorHAnsi"/>
          <w:color w:val="222222"/>
        </w:rPr>
        <w:t xml:space="preserve"> The provision and maintenance of suitable areas at the offices to be used for the transaction the     </w:t>
      </w:r>
    </w:p>
    <w:p w14:paraId="0A0960D7" w14:textId="77777777" w:rsidR="00B47A77" w:rsidRPr="004D3CFE" w:rsidRDefault="00B47A77" w:rsidP="001A0408">
      <w:pPr>
        <w:shd w:val="clear" w:color="auto" w:fill="FFFFFF"/>
        <w:spacing w:after="0" w:line="240" w:lineRule="auto"/>
        <w:ind w:left="180"/>
        <w:jc w:val="lowKashida"/>
        <w:rPr>
          <w:rFonts w:cstheme="minorHAnsi"/>
          <w:color w:val="222222"/>
        </w:rPr>
      </w:pPr>
      <w:r w:rsidRPr="004D3CFE">
        <w:rPr>
          <w:rFonts w:cstheme="minorHAnsi"/>
          <w:color w:val="222222"/>
        </w:rPr>
        <w:t xml:space="preserve">   Services provided for in this agreement. The office will be suitably located, clearly identified      </w:t>
      </w:r>
    </w:p>
    <w:p w14:paraId="24D4DE77" w14:textId="257F07CB"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Premises satisfactory to the </w:t>
      </w:r>
      <w:r w:rsidR="003F617A" w:rsidRPr="001A0408">
        <w:rPr>
          <w:rFonts w:cstheme="minorHAnsi"/>
          <w:color w:val="222222"/>
        </w:rPr>
        <w:t>principal</w:t>
      </w:r>
      <w:r w:rsidRPr="001A0408">
        <w:rPr>
          <w:rFonts w:cstheme="minorHAnsi"/>
          <w:color w:val="222222"/>
        </w:rPr>
        <w:t xml:space="preserve">, and telephone number(s) for the GSA and the Principal will </w:t>
      </w:r>
    </w:p>
    <w:p w14:paraId="15674437" w14:textId="4726CA6F"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Be published referring the locations that are available</w:t>
      </w:r>
      <w:r w:rsidR="00C0774B">
        <w:rPr>
          <w:rFonts w:cstheme="minorHAnsi"/>
          <w:color w:val="222222"/>
        </w:rPr>
        <w:t>.</w:t>
      </w:r>
      <w:r w:rsidRPr="001A0408">
        <w:rPr>
          <w:rFonts w:cstheme="minorHAnsi"/>
          <w:color w:val="222222"/>
        </w:rPr>
        <w:t xml:space="preserve"> </w:t>
      </w:r>
    </w:p>
    <w:p w14:paraId="35B0A24F" w14:textId="2645A64C" w:rsidR="00B47A77" w:rsidRPr="001A0408" w:rsidRDefault="001C6C29" w:rsidP="001A0408">
      <w:pPr>
        <w:shd w:val="clear" w:color="auto" w:fill="FFFFFF"/>
        <w:spacing w:after="0" w:line="240" w:lineRule="auto"/>
        <w:ind w:left="180"/>
        <w:jc w:val="lowKashida"/>
        <w:rPr>
          <w:rFonts w:cstheme="minorHAnsi"/>
          <w:color w:val="222222"/>
        </w:rPr>
      </w:pPr>
      <w:r>
        <w:rPr>
          <w:rFonts w:cstheme="minorHAnsi"/>
          <w:color w:val="222222"/>
        </w:rPr>
        <w:t>3</w:t>
      </w:r>
      <w:r w:rsidR="00B47A77" w:rsidRPr="001A0408">
        <w:rPr>
          <w:rFonts w:cstheme="minorHAnsi"/>
          <w:color w:val="222222"/>
        </w:rPr>
        <w:t xml:space="preserve">. The distribution of timetables, tariffs, promotional and other advertising materials to corporate and  </w:t>
      </w:r>
    </w:p>
    <w:p w14:paraId="544F909B" w14:textId="77777777" w:rsidR="00B47A77" w:rsidRPr="001A0408" w:rsidRDefault="00B47A77" w:rsidP="001A0408">
      <w:pPr>
        <w:shd w:val="clear" w:color="auto" w:fill="FFFFFF"/>
        <w:spacing w:after="0" w:line="240" w:lineRule="auto"/>
        <w:ind w:left="180"/>
        <w:jc w:val="lowKashida"/>
        <w:rPr>
          <w:rFonts w:eastAsia="Times New Roman" w:cstheme="minorHAnsi"/>
          <w:color w:val="222222"/>
        </w:rPr>
      </w:pPr>
      <w:r w:rsidRPr="001A0408">
        <w:rPr>
          <w:rFonts w:cstheme="minorHAnsi"/>
          <w:color w:val="222222"/>
        </w:rPr>
        <w:t xml:space="preserve">    Travel agents and the general public with the territories with the prior permission of Principal. </w:t>
      </w:r>
    </w:p>
    <w:p w14:paraId="0B6B7755" w14:textId="5109045B" w:rsidR="00B47A77" w:rsidRPr="001A0408" w:rsidRDefault="00D110D3" w:rsidP="001A0408">
      <w:pPr>
        <w:shd w:val="clear" w:color="auto" w:fill="FFFFFF"/>
        <w:spacing w:after="0" w:line="240" w:lineRule="auto"/>
        <w:ind w:left="180"/>
        <w:jc w:val="lowKashida"/>
        <w:rPr>
          <w:rFonts w:cstheme="minorHAnsi"/>
          <w:color w:val="222222"/>
        </w:rPr>
      </w:pPr>
      <w:r>
        <w:rPr>
          <w:rFonts w:cstheme="minorHAnsi"/>
          <w:color w:val="222222"/>
        </w:rPr>
        <w:t>4</w:t>
      </w:r>
      <w:r w:rsidR="00B47A77" w:rsidRPr="001A0408">
        <w:rPr>
          <w:rFonts w:cstheme="minorHAnsi"/>
          <w:color w:val="222222"/>
        </w:rPr>
        <w:t xml:space="preserve">. The GSA shall provide a furnished office in the GSA's premises for Principle's representative to </w:t>
      </w:r>
    </w:p>
    <w:p w14:paraId="34CDB65F" w14:textId="5EAC6836" w:rsidR="00B47A77" w:rsidRPr="001A0408" w:rsidRDefault="00B47A77" w:rsidP="001A0408">
      <w:pPr>
        <w:shd w:val="clear" w:color="auto" w:fill="FFFFFF"/>
        <w:spacing w:after="0" w:line="240" w:lineRule="auto"/>
        <w:ind w:left="180"/>
        <w:jc w:val="lowKashida"/>
        <w:rPr>
          <w:rFonts w:cstheme="minorHAnsi"/>
          <w:color w:val="222222"/>
        </w:rPr>
      </w:pPr>
      <w:r w:rsidRPr="001A0408">
        <w:rPr>
          <w:rFonts w:cstheme="minorHAnsi"/>
          <w:color w:val="222222"/>
        </w:rPr>
        <w:t xml:space="preserve">    Be used for daily activities</w:t>
      </w:r>
      <w:r w:rsidR="001C6C29">
        <w:rPr>
          <w:rFonts w:cstheme="minorHAnsi"/>
          <w:color w:val="222222"/>
        </w:rPr>
        <w:t xml:space="preserve"> of principle only.</w:t>
      </w:r>
    </w:p>
    <w:p w14:paraId="52DA20B8" w14:textId="255E4351" w:rsidR="00B47A77" w:rsidRPr="001A0408" w:rsidRDefault="00D110D3" w:rsidP="001A0408">
      <w:pPr>
        <w:shd w:val="clear" w:color="auto" w:fill="FFFFFF"/>
        <w:spacing w:after="0" w:line="240" w:lineRule="auto"/>
        <w:ind w:left="180"/>
        <w:jc w:val="lowKashida"/>
        <w:rPr>
          <w:rFonts w:cstheme="minorHAnsi"/>
          <w:color w:val="222222"/>
        </w:rPr>
      </w:pPr>
      <w:r>
        <w:rPr>
          <w:rFonts w:cstheme="minorHAnsi"/>
          <w:color w:val="222222"/>
        </w:rPr>
        <w:t>5</w:t>
      </w:r>
      <w:r w:rsidR="00B47A77" w:rsidRPr="001A0408">
        <w:rPr>
          <w:rFonts w:cstheme="minorHAnsi"/>
          <w:color w:val="222222"/>
        </w:rPr>
        <w:t xml:space="preserve">. GSA shall increase number of sales distributors (Travel Agency) in </w:t>
      </w:r>
      <w:r w:rsidR="008F6F26">
        <w:rPr>
          <w:color w:val="0036E2"/>
        </w:rPr>
        <w:t>ISLAMIC REPUBLIC OF PAKISTAN</w:t>
      </w:r>
      <w:r>
        <w:rPr>
          <w:color w:val="0036E2"/>
        </w:rPr>
        <w:t xml:space="preserve"> </w:t>
      </w:r>
      <w:r w:rsidR="00C10F7C">
        <w:rPr>
          <w:color w:val="0036E2"/>
        </w:rPr>
        <w:t>territory</w:t>
      </w:r>
      <w:r w:rsidR="00C0774B">
        <w:rPr>
          <w:rFonts w:cstheme="minorHAnsi"/>
          <w:color w:val="222222"/>
        </w:rPr>
        <w:t xml:space="preserve"> and reported to Ariana</w:t>
      </w:r>
      <w:r w:rsidR="00B47A77" w:rsidRPr="001A0408">
        <w:rPr>
          <w:rFonts w:cstheme="minorHAnsi"/>
          <w:color w:val="222222"/>
        </w:rPr>
        <w:t>.</w:t>
      </w:r>
    </w:p>
    <w:p w14:paraId="15261441" w14:textId="5840F988" w:rsidR="00B47A77" w:rsidRPr="001A0408" w:rsidRDefault="008135CA" w:rsidP="001A0408">
      <w:pPr>
        <w:shd w:val="clear" w:color="auto" w:fill="FFFFFF"/>
        <w:spacing w:after="0" w:line="240" w:lineRule="auto"/>
        <w:ind w:left="180"/>
        <w:jc w:val="lowKashida"/>
        <w:rPr>
          <w:rFonts w:cstheme="minorHAnsi"/>
          <w:color w:val="222222"/>
        </w:rPr>
      </w:pPr>
      <w:r>
        <w:rPr>
          <w:rFonts w:cstheme="minorHAnsi"/>
          <w:color w:val="222222"/>
        </w:rPr>
        <w:lastRenderedPageBreak/>
        <w:t>6</w:t>
      </w:r>
      <w:r w:rsidR="00B47A77" w:rsidRPr="001A0408">
        <w:rPr>
          <w:rFonts w:cstheme="minorHAnsi"/>
          <w:color w:val="222222"/>
        </w:rPr>
        <w:t xml:space="preserve">. GSA shall ensure minimum 75% passengers load from </w:t>
      </w:r>
      <w:r>
        <w:rPr>
          <w:color w:val="0036E2"/>
        </w:rPr>
        <w:t>KBL – ISB - KBL</w:t>
      </w:r>
      <w:r w:rsidR="00C0774B" w:rsidRPr="001A0408">
        <w:rPr>
          <w:rFonts w:cstheme="minorHAnsi"/>
          <w:color w:val="222222"/>
        </w:rPr>
        <w:t>.</w:t>
      </w:r>
    </w:p>
    <w:p w14:paraId="5CB106B0" w14:textId="35A0CB8A" w:rsidR="008135CA" w:rsidRDefault="00B47A77" w:rsidP="008135CA">
      <w:pPr>
        <w:shd w:val="clear" w:color="auto" w:fill="FFFFFF"/>
        <w:spacing w:after="0" w:line="240" w:lineRule="auto"/>
        <w:ind w:left="180"/>
        <w:jc w:val="lowKashida"/>
        <w:rPr>
          <w:rFonts w:cstheme="minorHAnsi"/>
          <w:color w:val="222222"/>
        </w:rPr>
      </w:pPr>
      <w:r w:rsidRPr="00B47A77">
        <w:rPr>
          <w:rFonts w:cstheme="minorHAnsi"/>
          <w:color w:val="222222"/>
        </w:rPr>
        <w:t>7. GSA shall ensure minimum 50% of cargo load based on Aircraft capacity from</w:t>
      </w:r>
      <w:r w:rsidR="008135CA">
        <w:rPr>
          <w:rFonts w:cstheme="minorHAnsi"/>
          <w:color w:val="222222"/>
        </w:rPr>
        <w:t xml:space="preserve"> Kabul to Islamabad.</w:t>
      </w:r>
    </w:p>
    <w:p w14:paraId="6B6A7C3B" w14:textId="0453B339" w:rsidR="00B47A77" w:rsidRDefault="008135CA" w:rsidP="008135CA">
      <w:pPr>
        <w:shd w:val="clear" w:color="auto" w:fill="FFFFFF"/>
        <w:spacing w:after="0" w:line="240" w:lineRule="auto"/>
        <w:ind w:left="180"/>
        <w:jc w:val="lowKashida"/>
        <w:rPr>
          <w:rFonts w:cstheme="minorHAnsi"/>
          <w:color w:val="222222"/>
        </w:rPr>
      </w:pPr>
      <w:r>
        <w:rPr>
          <w:rFonts w:cstheme="minorHAnsi"/>
          <w:color w:val="222222"/>
        </w:rPr>
        <w:t>8. Factor Passenger and Cargo the direct flight will be starting from KBL – ISB – KBL.</w:t>
      </w:r>
    </w:p>
    <w:p w14:paraId="1A0F5692" w14:textId="77777777" w:rsidR="008135CA" w:rsidRPr="00B47A77" w:rsidRDefault="008135CA" w:rsidP="008135CA">
      <w:pPr>
        <w:shd w:val="clear" w:color="auto" w:fill="FFFFFF"/>
        <w:spacing w:after="0" w:line="240" w:lineRule="auto"/>
        <w:ind w:left="180"/>
        <w:jc w:val="lowKashida"/>
        <w:rPr>
          <w:rFonts w:eastAsia="Times New Roman" w:cstheme="minorHAnsi"/>
          <w:color w:val="222222"/>
        </w:rPr>
      </w:pPr>
    </w:p>
    <w:p w14:paraId="6F2CD7A5" w14:textId="62981081" w:rsidR="00B47A77" w:rsidRPr="00B47A77" w:rsidRDefault="00B47A77" w:rsidP="00FE22AF">
      <w:pPr>
        <w:pStyle w:val="Heading2"/>
        <w:spacing w:line="240" w:lineRule="auto"/>
        <w:jc w:val="lowKashida"/>
        <w:rPr>
          <w:rFonts w:asciiTheme="minorHAnsi" w:eastAsia="Times New Roman" w:hAnsiTheme="minorHAnsi" w:cstheme="minorHAnsi"/>
          <w:b/>
          <w:bCs/>
          <w:color w:val="222222"/>
          <w:sz w:val="22"/>
          <w:szCs w:val="22"/>
        </w:rPr>
      </w:pPr>
      <w:bookmarkStart w:id="167" w:name="_Toc88475420"/>
      <w:r>
        <w:rPr>
          <w:rFonts w:asciiTheme="minorHAnsi" w:hAnsiTheme="minorHAnsi" w:cstheme="minorHAnsi"/>
          <w:b/>
          <w:bCs/>
          <w:color w:val="222222"/>
          <w:sz w:val="22"/>
          <w:szCs w:val="22"/>
        </w:rPr>
        <w:t xml:space="preserve">47- </w:t>
      </w:r>
      <w:r w:rsidRPr="00B47A77">
        <w:rPr>
          <w:rFonts w:asciiTheme="minorHAnsi" w:hAnsiTheme="minorHAnsi" w:cstheme="minorHAnsi"/>
          <w:b/>
          <w:bCs/>
          <w:color w:val="222222"/>
          <w:sz w:val="22"/>
          <w:szCs w:val="22"/>
        </w:rPr>
        <w:t>The following activities will be carried out on a regular basis at the GSA's cost</w:t>
      </w:r>
      <w:bookmarkEnd w:id="167"/>
      <w:r w:rsidRPr="00B47A77">
        <w:rPr>
          <w:rFonts w:asciiTheme="minorHAnsi" w:hAnsiTheme="minorHAnsi" w:cstheme="minorHAnsi"/>
          <w:b/>
          <w:bCs/>
          <w:color w:val="222222"/>
          <w:sz w:val="22"/>
          <w:szCs w:val="22"/>
        </w:rPr>
        <w:t xml:space="preserve"> </w:t>
      </w:r>
    </w:p>
    <w:p w14:paraId="2659CAA8"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1. Field sales and telephone sales campaigns.</w:t>
      </w:r>
    </w:p>
    <w:p w14:paraId="5DC0504B" w14:textId="77777777" w:rsidR="00B47A77" w:rsidRPr="00B47A77" w:rsidRDefault="00B47A77" w:rsidP="00FE22AF">
      <w:pPr>
        <w:shd w:val="clear" w:color="auto" w:fill="FFFFFF"/>
        <w:spacing w:after="0" w:line="240" w:lineRule="auto"/>
        <w:ind w:left="360"/>
        <w:jc w:val="lowKashida"/>
        <w:rPr>
          <w:rFonts w:cstheme="minorHAnsi"/>
          <w:color w:val="222222"/>
        </w:rPr>
      </w:pPr>
      <w:r w:rsidRPr="00B47A77">
        <w:rPr>
          <w:rFonts w:cstheme="minorHAnsi"/>
          <w:color w:val="222222"/>
        </w:rPr>
        <w:t>2. Direct mailings including fax and Email Newsletters.</w:t>
      </w:r>
    </w:p>
    <w:p w14:paraId="35D52F1A" w14:textId="77777777" w:rsidR="00B47A77" w:rsidRPr="00B47A77" w:rsidRDefault="00B47A77" w:rsidP="00FE22AF">
      <w:pPr>
        <w:shd w:val="clear" w:color="auto" w:fill="FFFFFF"/>
        <w:spacing w:after="0" w:line="240" w:lineRule="auto"/>
        <w:jc w:val="lowKashida"/>
        <w:rPr>
          <w:rFonts w:eastAsia="Times New Roman" w:cstheme="minorHAnsi"/>
          <w:color w:val="222222"/>
        </w:rPr>
      </w:pPr>
      <w:r w:rsidRPr="00B47A77">
        <w:rPr>
          <w:rFonts w:cstheme="minorHAnsi"/>
          <w:color w:val="222222"/>
        </w:rPr>
        <w:t xml:space="preserve">      3. Market research (competitor analysis) / customer surveys, if requested </w:t>
      </w:r>
    </w:p>
    <w:p w14:paraId="4E7CDAD3" w14:textId="2C67E585"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4. Present database usage </w:t>
      </w:r>
      <w:r w:rsidR="00D110D3">
        <w:rPr>
          <w:rFonts w:cstheme="minorHAnsi"/>
          <w:color w:val="222222"/>
        </w:rPr>
        <w:t>of</w:t>
      </w:r>
      <w:r w:rsidRPr="00B47A77">
        <w:rPr>
          <w:rFonts w:cstheme="minorHAnsi"/>
          <w:color w:val="222222"/>
        </w:rPr>
        <w:t xml:space="preserve"> Ariana Afghan Airlines database set-up &amp; update </w:t>
      </w:r>
    </w:p>
    <w:p w14:paraId="26E3BD73"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6. Direct sales to travel agencies to improve the awareness of the product </w:t>
      </w:r>
    </w:p>
    <w:p w14:paraId="09E7B4BB"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7. Promotion through specialized corporate travel agencies and company implants</w:t>
      </w:r>
    </w:p>
    <w:p w14:paraId="190D1625" w14:textId="77777777" w:rsidR="00B47A77" w:rsidRPr="00B47A77" w:rsidRDefault="00B47A77" w:rsidP="00FE22AF">
      <w:pPr>
        <w:shd w:val="clear" w:color="auto" w:fill="FFFFFF"/>
        <w:spacing w:after="0" w:line="240" w:lineRule="auto"/>
        <w:ind w:left="360"/>
        <w:jc w:val="lowKashida"/>
        <w:rPr>
          <w:rFonts w:eastAsia="Times New Roman" w:cstheme="minorHAnsi"/>
          <w:color w:val="222222"/>
        </w:rPr>
      </w:pPr>
    </w:p>
    <w:p w14:paraId="2617435D" w14:textId="37BC5FA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GSA shall present an annual marketing plan for the Territory with periodical sub-divisions specifying all the actions and respective costs such marketing plan shall be documented and mutually signed between the Principal and the GSA. A weekly and monthly report with all marketing and sales activities. As well as any actions of importance taken by GSA, will be submitted and distributed to the respective levels of the </w:t>
      </w:r>
      <w:r w:rsidR="003F617A" w:rsidRPr="00B47A77">
        <w:rPr>
          <w:rFonts w:cstheme="minorHAnsi"/>
          <w:color w:val="222222"/>
        </w:rPr>
        <w:t>principal</w:t>
      </w:r>
      <w:r w:rsidRPr="00B47A77">
        <w:rPr>
          <w:rFonts w:cstheme="minorHAnsi"/>
          <w:color w:val="222222"/>
        </w:rPr>
        <w:t xml:space="preserve"> by email.</w:t>
      </w:r>
    </w:p>
    <w:p w14:paraId="658009EB" w14:textId="77777777" w:rsidR="00B47A77" w:rsidRPr="00B47A77" w:rsidRDefault="00B47A77" w:rsidP="00FE22AF">
      <w:pPr>
        <w:shd w:val="clear" w:color="auto" w:fill="FFFFFF"/>
        <w:spacing w:after="0" w:line="240" w:lineRule="auto"/>
        <w:jc w:val="lowKashida"/>
        <w:rPr>
          <w:rFonts w:cstheme="minorHAnsi"/>
          <w:color w:val="222222"/>
        </w:rPr>
      </w:pPr>
    </w:p>
    <w:p w14:paraId="7C0972FB" w14:textId="51DAEDF8" w:rsidR="00B47A77" w:rsidRPr="00B47A77" w:rsidRDefault="00B47A77" w:rsidP="00FE22AF">
      <w:pPr>
        <w:shd w:val="clear" w:color="auto" w:fill="FFFFFF"/>
        <w:spacing w:after="0" w:line="240" w:lineRule="auto"/>
        <w:jc w:val="lowKashida"/>
        <w:rPr>
          <w:rFonts w:cstheme="minorHAnsi"/>
          <w:color w:val="222222"/>
        </w:rPr>
      </w:pPr>
      <w:r w:rsidRPr="00B47A77">
        <w:rPr>
          <w:rFonts w:cstheme="minorHAnsi"/>
          <w:color w:val="222222"/>
        </w:rPr>
        <w:t xml:space="preserve">The </w:t>
      </w:r>
      <w:r w:rsidR="003F617A" w:rsidRPr="00B47A77">
        <w:rPr>
          <w:rFonts w:cstheme="minorHAnsi"/>
          <w:color w:val="222222"/>
        </w:rPr>
        <w:t>principal</w:t>
      </w:r>
      <w:r w:rsidRPr="00B47A77">
        <w:rPr>
          <w:rFonts w:cstheme="minorHAnsi"/>
          <w:color w:val="222222"/>
        </w:rPr>
        <w:t xml:space="preserve"> reserves the right to appoint employees to work with GSA in the Territory at its own cost and the GSA undertakes the following</w:t>
      </w:r>
    </w:p>
    <w:p w14:paraId="118CF5A2" w14:textId="22C761B2" w:rsidR="00B47A77" w:rsidRPr="00B47A77" w:rsidRDefault="00B47A77" w:rsidP="00FE22AF">
      <w:pPr>
        <w:shd w:val="clear" w:color="auto" w:fill="FFFFFF"/>
        <w:spacing w:after="0" w:line="240" w:lineRule="auto"/>
        <w:ind w:left="360"/>
        <w:jc w:val="lowKashida"/>
        <w:rPr>
          <w:rFonts w:eastAsia="Times New Roman" w:cstheme="minorHAnsi"/>
          <w:color w:val="222222"/>
        </w:rPr>
      </w:pPr>
      <w:r w:rsidRPr="00B47A77">
        <w:rPr>
          <w:rFonts w:cstheme="minorHAnsi"/>
          <w:color w:val="222222"/>
        </w:rPr>
        <w:t xml:space="preserve">1. The GSA shall arrange for the work visa / permit for the representatives of the </w:t>
      </w:r>
      <w:r w:rsidR="003F617A" w:rsidRPr="00B47A77">
        <w:rPr>
          <w:rFonts w:cstheme="minorHAnsi"/>
          <w:color w:val="222222"/>
        </w:rPr>
        <w:t>principal</w:t>
      </w:r>
      <w:r w:rsidRPr="00B47A77">
        <w:rPr>
          <w:rFonts w:cstheme="minorHAnsi"/>
          <w:color w:val="222222"/>
        </w:rPr>
        <w:t xml:space="preserve">. </w:t>
      </w:r>
    </w:p>
    <w:p w14:paraId="67B7F16F" w14:textId="32D08858" w:rsidR="00B47A77" w:rsidRPr="00B47A77" w:rsidRDefault="00B47A77" w:rsidP="00FE22AF">
      <w:pPr>
        <w:shd w:val="clear" w:color="auto" w:fill="FFFFFF"/>
        <w:spacing w:after="0" w:line="240" w:lineRule="auto"/>
        <w:ind w:left="360"/>
        <w:jc w:val="lowKashida"/>
        <w:rPr>
          <w:rFonts w:cstheme="minorHAnsi"/>
          <w:b/>
          <w:bCs/>
          <w:color w:val="0000CC"/>
        </w:rPr>
      </w:pPr>
      <w:r w:rsidRPr="00B47A77">
        <w:rPr>
          <w:rFonts w:cstheme="minorHAnsi"/>
          <w:color w:val="222222"/>
        </w:rPr>
        <w:t xml:space="preserve">2. The GSA shall assign a Public Relation Officer (PRO) to coordinate the work related to the </w:t>
      </w:r>
      <w:r w:rsidR="003F617A" w:rsidRPr="00B47A77">
        <w:rPr>
          <w:rFonts w:cstheme="minorHAnsi"/>
          <w:color w:val="222222"/>
        </w:rPr>
        <w:t>principal</w:t>
      </w:r>
      <w:r w:rsidRPr="00B47A77">
        <w:rPr>
          <w:rFonts w:cstheme="minorHAnsi"/>
          <w:color w:val="222222"/>
        </w:rPr>
        <w:t xml:space="preserve"> with the local government departments. </w:t>
      </w:r>
    </w:p>
    <w:p w14:paraId="16B62843" w14:textId="77777777" w:rsidR="00B47A77" w:rsidRPr="00B47A77" w:rsidRDefault="00B47A77" w:rsidP="00FE22AF">
      <w:pPr>
        <w:shd w:val="clear" w:color="auto" w:fill="FFFFFF"/>
        <w:spacing w:after="0" w:line="240" w:lineRule="auto"/>
        <w:ind w:left="360"/>
        <w:jc w:val="lowKashida"/>
        <w:rPr>
          <w:rFonts w:cstheme="minorHAnsi"/>
          <w:b/>
          <w:bCs/>
          <w:color w:val="0000CC"/>
        </w:rPr>
      </w:pPr>
    </w:p>
    <w:p w14:paraId="65334C42" w14:textId="3A4BF222" w:rsidR="00B47A77" w:rsidRPr="00B47A77" w:rsidRDefault="00B47A77" w:rsidP="00FE22AF">
      <w:pPr>
        <w:numPr>
          <w:ilvl w:val="0"/>
          <w:numId w:val="36"/>
        </w:numPr>
        <w:spacing w:after="0" w:line="240" w:lineRule="auto"/>
        <w:jc w:val="lowKashida"/>
      </w:pPr>
      <w:r w:rsidRPr="00B47A77">
        <w:t xml:space="preserve">Duration and Payment Scheme </w:t>
      </w:r>
    </w:p>
    <w:p w14:paraId="7C016979" w14:textId="61782D66" w:rsidR="00B47A77" w:rsidRPr="00B47A77" w:rsidRDefault="00B47A77" w:rsidP="00FE22AF">
      <w:pPr>
        <w:spacing w:after="0" w:line="240" w:lineRule="auto"/>
        <w:jc w:val="lowKashida"/>
        <w:rPr>
          <w:rFonts w:cstheme="minorHAnsi"/>
        </w:rPr>
      </w:pPr>
      <w:r w:rsidRPr="00B47A77">
        <w:rPr>
          <w:rFonts w:cstheme="minorHAnsi"/>
        </w:rPr>
        <w:t xml:space="preserve">The duration of agreement with selected GSA shall be 1 year. The duration of agreement may be extended in mutual agreement upon satisfactory performance of GSA, or </w:t>
      </w:r>
      <w:r w:rsidR="005B2D97">
        <w:rPr>
          <w:rFonts w:cstheme="minorHAnsi"/>
        </w:rPr>
        <w:t xml:space="preserve">ARIANA AFGHAN </w:t>
      </w:r>
      <w:r w:rsidR="003F617A">
        <w:rPr>
          <w:rFonts w:cstheme="minorHAnsi"/>
        </w:rPr>
        <w:t xml:space="preserve">AIRLINES </w:t>
      </w:r>
      <w:r w:rsidR="003F617A" w:rsidRPr="00B47A77">
        <w:rPr>
          <w:rFonts w:cstheme="minorHAnsi"/>
        </w:rPr>
        <w:t>will</w:t>
      </w:r>
      <w:r w:rsidRPr="00B47A77">
        <w:rPr>
          <w:rFonts w:cstheme="minorHAnsi"/>
        </w:rPr>
        <w:t xml:space="preserve"> have right to make other appropriate decision at the time. </w:t>
      </w:r>
    </w:p>
    <w:p w14:paraId="5D383D91" w14:textId="4B5D8F3A" w:rsidR="00B47A77" w:rsidRPr="00B47A77" w:rsidRDefault="00B47A77" w:rsidP="00FE22AF">
      <w:pPr>
        <w:spacing w:after="0" w:line="240" w:lineRule="auto"/>
        <w:jc w:val="lowKashida"/>
        <w:rPr>
          <w:rFonts w:cstheme="minorHAnsi"/>
        </w:rPr>
      </w:pPr>
      <w:r w:rsidRPr="00B47A77">
        <w:rPr>
          <w:rFonts w:cstheme="minorHAnsi"/>
        </w:rPr>
        <w:t xml:space="preserve">The payment final terms and conditions shall </w:t>
      </w:r>
      <w:r w:rsidR="00853634" w:rsidRPr="00B47A77">
        <w:rPr>
          <w:rFonts w:cstheme="minorHAnsi"/>
        </w:rPr>
        <w:t>be specified</w:t>
      </w:r>
      <w:r w:rsidRPr="00B47A77">
        <w:rPr>
          <w:rFonts w:cstheme="minorHAnsi"/>
        </w:rPr>
        <w:t xml:space="preserve"> in the contract terms however, the scheme of services plus a fixed fee will be applicable. </w:t>
      </w:r>
    </w:p>
    <w:p w14:paraId="519ED232" w14:textId="5073EC28"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64688724" w14:textId="77777777" w:rsidR="00B47A77"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1915554F" w14:textId="77777777" w:rsidR="00B47A77" w:rsidRPr="00B65E7D" w:rsidRDefault="00B47A77" w:rsidP="00FE22AF">
      <w:pPr>
        <w:spacing w:before="120" w:after="0" w:line="240" w:lineRule="auto"/>
        <w:jc w:val="lowKashida"/>
        <w:rPr>
          <w:rFonts w:ascii="Bookman Old Style" w:eastAsia="Times New Roman" w:hAnsi="Bookman Old Style" w:cs="Tahoma"/>
          <w:b/>
          <w:bCs/>
          <w:sz w:val="20"/>
          <w:szCs w:val="20"/>
          <w:lang w:val="en-GB"/>
        </w:rPr>
      </w:pPr>
    </w:p>
    <w:p w14:paraId="2A0C2A23" w14:textId="11DA2D82" w:rsidR="00FB7338" w:rsidRDefault="00FB7338" w:rsidP="00FE22AF">
      <w:pPr>
        <w:spacing w:after="0" w:line="240" w:lineRule="auto"/>
        <w:jc w:val="lowKashida"/>
        <w:rPr>
          <w:lang w:val="en-GB"/>
        </w:rPr>
      </w:pPr>
    </w:p>
    <w:p w14:paraId="7A109423" w14:textId="69100098" w:rsidR="00737B3D" w:rsidRDefault="00737B3D" w:rsidP="00FE22AF">
      <w:pPr>
        <w:spacing w:after="0" w:line="240" w:lineRule="auto"/>
        <w:jc w:val="lowKashida"/>
        <w:rPr>
          <w:lang w:val="en-GB"/>
        </w:rPr>
      </w:pPr>
    </w:p>
    <w:p w14:paraId="25F3A70E" w14:textId="64F9291D" w:rsidR="00737B3D" w:rsidRDefault="00737B3D" w:rsidP="00FE22AF">
      <w:pPr>
        <w:spacing w:after="0" w:line="240" w:lineRule="auto"/>
        <w:jc w:val="lowKashida"/>
        <w:rPr>
          <w:lang w:val="en-GB"/>
        </w:rPr>
      </w:pPr>
    </w:p>
    <w:p w14:paraId="45AB2277" w14:textId="09060E7D" w:rsidR="00737B3D" w:rsidRDefault="00737B3D" w:rsidP="00FE22AF">
      <w:pPr>
        <w:spacing w:after="0" w:line="240" w:lineRule="auto"/>
        <w:jc w:val="lowKashida"/>
        <w:rPr>
          <w:lang w:val="en-GB"/>
        </w:rPr>
      </w:pPr>
    </w:p>
    <w:p w14:paraId="486686AF" w14:textId="630FE0A0" w:rsidR="00737B3D" w:rsidRDefault="00737B3D" w:rsidP="00FE22AF">
      <w:pPr>
        <w:spacing w:after="0" w:line="240" w:lineRule="auto"/>
        <w:jc w:val="lowKashida"/>
        <w:rPr>
          <w:lang w:val="en-GB"/>
        </w:rPr>
      </w:pPr>
    </w:p>
    <w:p w14:paraId="73293E14" w14:textId="103F6AF2" w:rsidR="00284D89" w:rsidRDefault="00284D89" w:rsidP="00FE22AF">
      <w:pPr>
        <w:spacing w:after="0" w:line="240" w:lineRule="auto"/>
        <w:jc w:val="lowKashida"/>
        <w:rPr>
          <w:lang w:val="en-GB"/>
        </w:rPr>
      </w:pPr>
    </w:p>
    <w:p w14:paraId="6BF68C1F" w14:textId="6C6A62AB" w:rsidR="00284D89" w:rsidRDefault="00284D89" w:rsidP="00FE22AF">
      <w:pPr>
        <w:spacing w:after="0" w:line="240" w:lineRule="auto"/>
        <w:jc w:val="lowKashida"/>
        <w:rPr>
          <w:lang w:val="en-GB"/>
        </w:rPr>
      </w:pPr>
    </w:p>
    <w:p w14:paraId="02059ED9" w14:textId="0E79644B" w:rsidR="00284D89" w:rsidRDefault="00284D89" w:rsidP="00FE22AF">
      <w:pPr>
        <w:spacing w:after="0" w:line="240" w:lineRule="auto"/>
        <w:jc w:val="lowKashida"/>
        <w:rPr>
          <w:lang w:val="en-GB"/>
        </w:rPr>
      </w:pPr>
    </w:p>
    <w:p w14:paraId="62095102" w14:textId="77777777" w:rsidR="008170A6" w:rsidRDefault="008170A6" w:rsidP="00FE22AF">
      <w:pPr>
        <w:spacing w:after="0" w:line="240" w:lineRule="auto"/>
        <w:jc w:val="lowKashida"/>
        <w:rPr>
          <w:lang w:val="en-GB"/>
        </w:rPr>
      </w:pPr>
    </w:p>
    <w:p w14:paraId="4E1BD76D" w14:textId="1D244E8F" w:rsidR="00284D89" w:rsidRDefault="00284D89"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168" w:name="_Toc438266925"/>
      <w:bookmarkStart w:id="169" w:name="_Toc438267899"/>
      <w:bookmarkStart w:id="170" w:name="_Toc438366666"/>
      <w:bookmarkStart w:id="171" w:name="_Toc41971240"/>
      <w:bookmarkStart w:id="172" w:name="_Toc442347185"/>
      <w:bookmarkStart w:id="173" w:name="_Toc454783516"/>
      <w:bookmarkStart w:id="174" w:name="_Toc454783833"/>
      <w:bookmarkStart w:id="175" w:name="_Toc494364669"/>
      <w:bookmarkStart w:id="176" w:name="_Toc69744651"/>
      <w:bookmarkStart w:id="177" w:name="_Toc88475421"/>
      <w:r w:rsidRPr="00D71C98">
        <w:rPr>
          <w:rFonts w:asciiTheme="minorHAnsi" w:hAnsiTheme="minorHAnsi" w:cstheme="minorHAnsi"/>
          <w:sz w:val="28"/>
          <w:szCs w:val="28"/>
        </w:rPr>
        <w:lastRenderedPageBreak/>
        <w:t>Section II</w:t>
      </w:r>
      <w:bookmarkStart w:id="178" w:name="_Hlt162167269"/>
      <w:bookmarkEnd w:id="178"/>
      <w:r w:rsidRPr="00D71C98">
        <w:rPr>
          <w:rFonts w:asciiTheme="minorHAnsi" w:hAnsiTheme="minorHAnsi" w:cstheme="minorHAnsi"/>
          <w:sz w:val="28"/>
          <w:szCs w:val="28"/>
        </w:rPr>
        <w:t>I - Evaluation and Qualification Criteria</w:t>
      </w:r>
      <w:bookmarkEnd w:id="168"/>
      <w:bookmarkEnd w:id="169"/>
      <w:bookmarkEnd w:id="170"/>
      <w:bookmarkEnd w:id="171"/>
      <w:bookmarkEnd w:id="172"/>
      <w:bookmarkEnd w:id="173"/>
      <w:bookmarkEnd w:id="174"/>
      <w:bookmarkEnd w:id="175"/>
      <w:bookmarkEnd w:id="176"/>
      <w:bookmarkEnd w:id="177"/>
    </w:p>
    <w:p w14:paraId="3D0D5AFB" w14:textId="6413A69D" w:rsidR="00AA7BDF" w:rsidRPr="00D91F85" w:rsidRDefault="00AA7BDF" w:rsidP="00FE22AF">
      <w:pPr>
        <w:numPr>
          <w:ilvl w:val="0"/>
          <w:numId w:val="36"/>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No other factor methods or criteria shall be used other than specified in this bidding document</w:t>
      </w:r>
      <w:r w:rsidR="00344787">
        <w:rPr>
          <w:color w:val="000000" w:themeColor="text1"/>
        </w:rPr>
        <w:t xml:space="preserve"> and TOR</w:t>
      </w:r>
      <w:r w:rsidRPr="00BF08E3">
        <w:rPr>
          <w:color w:val="000000" w:themeColor="text1"/>
        </w:rPr>
        <w:t xml:space="preserve">.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7193C168" w14:textId="170601F8" w:rsidR="00AA7BDF" w:rsidRPr="003C6087" w:rsidRDefault="00AA7BDF" w:rsidP="00FE22AF">
      <w:pPr>
        <w:numPr>
          <w:ilvl w:val="1"/>
          <w:numId w:val="36"/>
        </w:numPr>
        <w:spacing w:after="0" w:line="240" w:lineRule="auto"/>
        <w:jc w:val="lowKashida"/>
        <w:outlineLvl w:val="1"/>
        <w:rPr>
          <w:b/>
          <w:bCs/>
        </w:rPr>
      </w:pPr>
      <w:bookmarkStart w:id="179" w:name="_Toc88475422"/>
      <w:r w:rsidRPr="003C6087">
        <w:rPr>
          <w:b/>
          <w:bCs/>
        </w:rPr>
        <w:t>Evaluation:</w:t>
      </w:r>
      <w:bookmarkEnd w:id="179"/>
    </w:p>
    <w:tbl>
      <w:tblPr>
        <w:tblW w:w="10800" w:type="dxa"/>
        <w:tblInd w:w="-550" w:type="dxa"/>
        <w:tblLook w:val="04A0" w:firstRow="1" w:lastRow="0" w:firstColumn="1" w:lastColumn="0" w:noHBand="0" w:noVBand="1"/>
      </w:tblPr>
      <w:tblGrid>
        <w:gridCol w:w="8100"/>
        <w:gridCol w:w="2700"/>
      </w:tblGrid>
      <w:tr w:rsidR="00881CEA" w:rsidRPr="000C7DC8" w14:paraId="003084B4" w14:textId="77777777" w:rsidTr="00930E23">
        <w:trPr>
          <w:trHeight w:val="810"/>
        </w:trPr>
        <w:tc>
          <w:tcPr>
            <w:tcW w:w="108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6427FE0" w14:textId="25FD3797" w:rsidR="00881CEA" w:rsidRPr="000C7DC8" w:rsidRDefault="005B2D97" w:rsidP="00FE22AF">
            <w:pPr>
              <w:spacing w:after="0" w:line="240" w:lineRule="auto"/>
              <w:jc w:val="lowKashida"/>
              <w:rPr>
                <w:rFonts w:ascii="Arial" w:eastAsia="Times New Roman" w:hAnsi="Arial" w:cs="Arial"/>
                <w:color w:val="000000"/>
              </w:rPr>
            </w:pPr>
            <w:r>
              <w:rPr>
                <w:rFonts w:ascii="Arial" w:eastAsia="Times New Roman" w:hAnsi="Arial" w:cs="Arial"/>
                <w:color w:val="000000"/>
              </w:rPr>
              <w:t xml:space="preserve">ARIANA AFGHAN </w:t>
            </w:r>
            <w:r w:rsidR="00BD7FAF">
              <w:rPr>
                <w:rFonts w:ascii="Arial" w:eastAsia="Times New Roman" w:hAnsi="Arial" w:cs="Arial"/>
                <w:color w:val="000000"/>
              </w:rPr>
              <w:t xml:space="preserve">AIRLINES </w:t>
            </w:r>
            <w:r w:rsidR="00BD7FAF" w:rsidRPr="000C7DC8">
              <w:rPr>
                <w:rFonts w:ascii="Arial" w:eastAsia="Times New Roman" w:hAnsi="Arial" w:cs="Arial"/>
                <w:color w:val="000000"/>
              </w:rPr>
              <w:t>is</w:t>
            </w:r>
            <w:r w:rsidR="00881CEA" w:rsidRPr="000C7DC8">
              <w:rPr>
                <w:rFonts w:ascii="Arial" w:eastAsia="Times New Roman" w:hAnsi="Arial" w:cs="Arial"/>
                <w:color w:val="000000"/>
              </w:rPr>
              <w:t xml:space="preserve"> looking to have a GSA (Cargo + Passenger) that can meet below minimum requirements/ criteria</w:t>
            </w:r>
          </w:p>
        </w:tc>
      </w:tr>
      <w:tr w:rsidR="00881CEA" w:rsidRPr="000C7DC8" w14:paraId="6EB43F4F" w14:textId="77777777" w:rsidTr="00930E23">
        <w:trPr>
          <w:trHeight w:val="315"/>
        </w:trPr>
        <w:tc>
          <w:tcPr>
            <w:tcW w:w="8100" w:type="dxa"/>
            <w:tcBorders>
              <w:top w:val="nil"/>
              <w:left w:val="single" w:sz="4" w:space="0" w:color="auto"/>
              <w:bottom w:val="single" w:sz="4" w:space="0" w:color="auto"/>
              <w:right w:val="single" w:sz="4" w:space="0" w:color="auto"/>
            </w:tcBorders>
            <w:shd w:val="clear" w:color="auto" w:fill="auto"/>
            <w:noWrap/>
            <w:vAlign w:val="center"/>
            <w:hideMark/>
          </w:tcPr>
          <w:p w14:paraId="605F9613" w14:textId="5AD035DE" w:rsidR="00881CEA" w:rsidRPr="000C7DC8" w:rsidRDefault="00881CEA" w:rsidP="00FE22AF">
            <w:pPr>
              <w:spacing w:after="0" w:line="240" w:lineRule="auto"/>
              <w:jc w:val="lowKashida"/>
              <w:rPr>
                <w:rFonts w:ascii="Calibri" w:eastAsia="Times New Roman" w:hAnsi="Calibri" w:cs="Times New Roman"/>
                <w:b/>
                <w:bCs/>
                <w:color w:val="00B0F0"/>
                <w:sz w:val="24"/>
                <w:szCs w:val="24"/>
              </w:rPr>
            </w:pPr>
            <w:r w:rsidRPr="000C7DC8">
              <w:rPr>
                <w:rFonts w:ascii="Calibri" w:eastAsia="Times New Roman" w:hAnsi="Calibri" w:cs="Times New Roman"/>
                <w:b/>
                <w:bCs/>
                <w:color w:val="00B0F0"/>
                <w:sz w:val="24"/>
                <w:szCs w:val="24"/>
              </w:rPr>
              <w:t>Criteria of Selection</w:t>
            </w:r>
          </w:p>
        </w:tc>
        <w:tc>
          <w:tcPr>
            <w:tcW w:w="2700" w:type="dxa"/>
            <w:tcBorders>
              <w:top w:val="nil"/>
              <w:left w:val="nil"/>
              <w:bottom w:val="single" w:sz="4" w:space="0" w:color="auto"/>
              <w:right w:val="single" w:sz="4" w:space="0" w:color="auto"/>
            </w:tcBorders>
            <w:shd w:val="clear" w:color="auto" w:fill="auto"/>
            <w:vAlign w:val="center"/>
            <w:hideMark/>
          </w:tcPr>
          <w:p w14:paraId="4E0D48F2" w14:textId="6178434B" w:rsidR="00881CEA" w:rsidRPr="000C7DC8" w:rsidRDefault="00BD7FAF" w:rsidP="00FE22AF">
            <w:pPr>
              <w:spacing w:after="0" w:line="240" w:lineRule="auto"/>
              <w:jc w:val="lowKashida"/>
              <w:rPr>
                <w:rFonts w:ascii="Calibri" w:eastAsia="Times New Roman" w:hAnsi="Calibri" w:cs="Times New Roman"/>
                <w:b/>
                <w:bCs/>
                <w:color w:val="00B0F0"/>
                <w:sz w:val="24"/>
                <w:szCs w:val="24"/>
              </w:rPr>
            </w:pPr>
            <w:r>
              <w:rPr>
                <w:rFonts w:ascii="Calibri" w:eastAsia="Times New Roman" w:hAnsi="Calibri" w:cs="Times New Roman"/>
                <w:b/>
                <w:bCs/>
                <w:color w:val="00B0F0"/>
                <w:sz w:val="24"/>
                <w:szCs w:val="24"/>
              </w:rPr>
              <w:t xml:space="preserve">Bidder </w:t>
            </w:r>
            <w:r w:rsidR="00881CEA">
              <w:rPr>
                <w:rFonts w:ascii="Calibri" w:eastAsia="Times New Roman" w:hAnsi="Calibri" w:cs="Times New Roman"/>
                <w:b/>
                <w:bCs/>
                <w:color w:val="00B0F0"/>
                <w:sz w:val="24"/>
                <w:szCs w:val="24"/>
              </w:rPr>
              <w:t xml:space="preserve"> </w:t>
            </w:r>
            <w:r w:rsidR="00881CEA" w:rsidRPr="000C7DC8">
              <w:rPr>
                <w:rFonts w:ascii="Calibri" w:eastAsia="Times New Roman" w:hAnsi="Calibri" w:cs="Times New Roman"/>
                <w:b/>
                <w:bCs/>
                <w:color w:val="00B0F0"/>
                <w:sz w:val="24"/>
                <w:szCs w:val="24"/>
              </w:rPr>
              <w:t xml:space="preserve"> answer and reference</w:t>
            </w:r>
          </w:p>
        </w:tc>
      </w:tr>
      <w:tr w:rsidR="00881CEA" w:rsidRPr="000C7DC8" w14:paraId="44A16EEF" w14:textId="77777777" w:rsidTr="00BD7FAF">
        <w:trPr>
          <w:trHeight w:val="1277"/>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3ED99E9" w14:textId="51C311FA"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branches as sales points in cities commercial areas for Cargo and Ticket sales. </w:t>
            </w:r>
            <w:r w:rsidR="009D70C5">
              <w:rPr>
                <w:rFonts w:ascii="Calibri" w:eastAsia="Calibri" w:hAnsi="Calibri" w:cs="Times New Roman"/>
                <w:color w:val="000000"/>
                <w:sz w:val="18"/>
                <w:szCs w:val="18"/>
              </w:rPr>
              <w:t xml:space="preserve">AT THE </w:t>
            </w:r>
            <w:r w:rsidR="00222DFE">
              <w:rPr>
                <w:color w:val="0036E2"/>
              </w:rPr>
              <w:t xml:space="preserve">ISLAMIC REPUBLIC OF </w:t>
            </w:r>
            <w:proofErr w:type="gramStart"/>
            <w:r w:rsidR="00222DFE">
              <w:rPr>
                <w:color w:val="0036E2"/>
              </w:rPr>
              <w:t xml:space="preserve">PAKISTAN </w:t>
            </w:r>
            <w:r w:rsidR="00DC08FC">
              <w:rPr>
                <w:rFonts w:ascii="Calibri" w:eastAsia="Calibri" w:hAnsi="Calibri" w:cs="Times New Roman"/>
                <w:color w:val="000000"/>
                <w:sz w:val="18"/>
                <w:szCs w:val="18"/>
              </w:rPr>
              <w:t>,</w:t>
            </w:r>
            <w:proofErr w:type="gramEnd"/>
            <w:r w:rsidRPr="00BD7FAF">
              <w:rPr>
                <w:rFonts w:ascii="Calibri" w:eastAsia="Calibri" w:hAnsi="Calibri" w:cs="Times New Roman"/>
                <w:color w:val="000000"/>
                <w:sz w:val="18"/>
                <w:szCs w:val="18"/>
              </w:rPr>
              <w:t xml:space="preserve"> or any other equivalent places.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not, 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provide guaranty letter that they will open the offices at the mentioned Areas within </w:t>
            </w:r>
            <w:r w:rsidRPr="00BD7FAF">
              <w:rPr>
                <w:rFonts w:ascii="Calibri" w:eastAsia="Calibri" w:hAnsi="Calibri" w:cs="Times New Roman"/>
                <w:b/>
                <w:bCs/>
                <w:color w:val="FF0000"/>
                <w:sz w:val="18"/>
                <w:szCs w:val="18"/>
              </w:rPr>
              <w:t>3</w:t>
            </w:r>
            <w:r w:rsidRPr="00BD7FAF">
              <w:rPr>
                <w:rFonts w:ascii="Calibri" w:eastAsia="Calibri" w:hAnsi="Calibri" w:cs="Times New Roman"/>
                <w:color w:val="000000"/>
                <w:sz w:val="18"/>
                <w:szCs w:val="18"/>
              </w:rPr>
              <w:t xml:space="preserve"> months after signing of the contract. </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If</w:t>
            </w:r>
            <w:r w:rsidRPr="00BD7FAF">
              <w:rPr>
                <w:rFonts w:ascii="Calibri" w:eastAsia="Calibri" w:hAnsi="Calibri" w:cs="Times New Roman"/>
                <w:color w:val="000000"/>
                <w:sz w:val="18"/>
                <w:szCs w:val="18"/>
              </w:rPr>
              <w:t xml:space="preserve"> the answer is "confirmed" please provide guaranty letter on the letterhead of your company and attach to the </w:t>
            </w:r>
            <w:r w:rsidR="00471A7D" w:rsidRPr="00BD7FAF">
              <w:rPr>
                <w:rFonts w:ascii="Calibri" w:eastAsia="Calibri" w:hAnsi="Calibri" w:cs="Times New Roman"/>
                <w:color w:val="000000"/>
                <w:sz w:val="18"/>
                <w:szCs w:val="18"/>
              </w:rPr>
              <w:t>SBD</w:t>
            </w:r>
            <w:r w:rsidRPr="00BD7FAF">
              <w:rPr>
                <w:rFonts w:ascii="Calibri" w:eastAsia="Calibri"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hideMark/>
          </w:tcPr>
          <w:p w14:paraId="1D363BD0"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24671AD0" w14:textId="77777777" w:rsidTr="00BD7FAF">
        <w:trPr>
          <w:trHeight w:val="413"/>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0298E89" w14:textId="72F524DE"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have at least 3 years of relevant experience.</w:t>
            </w:r>
            <w:r w:rsidRPr="00BD7FAF">
              <w:rPr>
                <w:rFonts w:ascii="Calibri" w:eastAsia="Calibri" w:hAnsi="Calibri" w:cs="Times New Roman"/>
                <w:color w:val="000000"/>
                <w:sz w:val="18"/>
                <w:szCs w:val="18"/>
              </w:rPr>
              <w:br/>
            </w:r>
            <w:r w:rsidRPr="00BD7FAF">
              <w:rPr>
                <w:rFonts w:ascii="Calibri" w:eastAsia="Calibri" w:hAnsi="Calibri" w:cs="Times New Roman"/>
                <w:color w:val="FF0000"/>
                <w:sz w:val="18"/>
                <w:szCs w:val="18"/>
              </w:rPr>
              <w:t xml:space="preserve"> If </w:t>
            </w:r>
            <w:r w:rsidRPr="00BD7FAF">
              <w:rPr>
                <w:rFonts w:ascii="Calibri" w:eastAsia="Calibri" w:hAnsi="Calibri" w:cs="Times New Roman"/>
                <w:color w:val="000000"/>
                <w:sz w:val="18"/>
                <w:szCs w:val="18"/>
              </w:rPr>
              <w:t xml:space="preserve">the answer is </w:t>
            </w:r>
            <w:r w:rsidRPr="00BD7FAF">
              <w:rPr>
                <w:rFonts w:ascii="Calibri" w:eastAsia="Calibri" w:hAnsi="Calibri" w:cs="Times New Roman"/>
                <w:b/>
                <w:bCs/>
                <w:color w:val="000000"/>
                <w:sz w:val="18"/>
                <w:szCs w:val="18"/>
              </w:rPr>
              <w:t>Yes,</w:t>
            </w:r>
            <w:r w:rsidRPr="00BD7FAF">
              <w:rPr>
                <w:rFonts w:ascii="Calibri" w:eastAsia="Calibri" w:hAnsi="Calibri" w:cs="Times New Roman"/>
                <w:color w:val="000000"/>
                <w:sz w:val="18"/>
                <w:szCs w:val="18"/>
              </w:rPr>
              <w:t xml:space="preserve"> please provided proof of the documents and attach to the </w:t>
            </w:r>
            <w:r w:rsidR="00471A7D" w:rsidRPr="00BD7FAF">
              <w:rPr>
                <w:rFonts w:ascii="Calibri" w:eastAsia="Calibri" w:hAnsi="Calibri" w:cs="Times New Roman"/>
                <w:color w:val="000000"/>
                <w:sz w:val="18"/>
                <w:szCs w:val="18"/>
              </w:rPr>
              <w:t>SBD</w:t>
            </w:r>
          </w:p>
        </w:tc>
        <w:tc>
          <w:tcPr>
            <w:tcW w:w="2700" w:type="dxa"/>
            <w:tcBorders>
              <w:top w:val="nil"/>
              <w:left w:val="nil"/>
              <w:bottom w:val="single" w:sz="4" w:space="0" w:color="auto"/>
              <w:right w:val="single" w:sz="4" w:space="0" w:color="auto"/>
            </w:tcBorders>
            <w:shd w:val="clear" w:color="000000" w:fill="FFFF00"/>
            <w:noWrap/>
            <w:vAlign w:val="bottom"/>
            <w:hideMark/>
          </w:tcPr>
          <w:p w14:paraId="554DCABA"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881CEA" w:rsidRPr="000C7DC8" w14:paraId="3792B609" w14:textId="77777777" w:rsidTr="00BD7FAF">
        <w:trPr>
          <w:trHeight w:val="76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227C6C3D" w14:textId="09E2B866" w:rsidR="00881CEA" w:rsidRPr="00BD7FAF" w:rsidRDefault="00881CEA"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Calibri" w:hAnsi="Calibri" w:cs="Times New Roman"/>
                <w:color w:val="000000"/>
                <w:sz w:val="18"/>
                <w:szCs w:val="18"/>
              </w:rPr>
              <w:t xml:space="preserve">The </w:t>
            </w:r>
            <w:r w:rsidR="00BD7FAF" w:rsidRPr="00BD7FAF">
              <w:rPr>
                <w:rFonts w:ascii="Calibri" w:eastAsia="Calibri" w:hAnsi="Calibri" w:cs="Times New Roman"/>
                <w:color w:val="000000"/>
                <w:sz w:val="18"/>
                <w:szCs w:val="18"/>
              </w:rPr>
              <w:t>Bidder should</w:t>
            </w:r>
            <w:r w:rsidRPr="00BD7FAF">
              <w:rPr>
                <w:rFonts w:ascii="Calibri" w:eastAsia="Calibri" w:hAnsi="Calibri" w:cs="Times New Roman"/>
                <w:color w:val="000000"/>
                <w:sz w:val="18"/>
                <w:szCs w:val="18"/>
              </w:rPr>
              <w:t xml:space="preserve"> hold valid and reliable aviation and technical certificates/license like IATA or any other equivalent</w:t>
            </w:r>
            <w:r w:rsidR="00BD7FAF">
              <w:rPr>
                <w:rFonts w:ascii="Calibri" w:eastAsia="Calibri" w:hAnsi="Calibri" w:cs="Times New Roman"/>
                <w:color w:val="000000"/>
                <w:sz w:val="18"/>
                <w:szCs w:val="18"/>
              </w:rPr>
              <w:t>/</w:t>
            </w:r>
            <w:r w:rsidRPr="00BD7FAF">
              <w:rPr>
                <w:rFonts w:ascii="Calibri" w:eastAsia="Calibri" w:hAnsi="Calibri" w:cs="Times New Roman"/>
                <w:color w:val="000000"/>
                <w:sz w:val="18"/>
                <w:szCs w:val="18"/>
              </w:rPr>
              <w:t>certificates/license.</w:t>
            </w:r>
            <w:r w:rsidRPr="00BD7FAF">
              <w:rPr>
                <w:rFonts w:ascii="Calibri" w:eastAsia="Calibri" w:hAnsi="Calibri" w:cs="Times New Roman"/>
                <w:color w:val="000000"/>
                <w:sz w:val="18"/>
                <w:szCs w:val="18"/>
              </w:rPr>
              <w:br/>
            </w:r>
            <w:r w:rsidRPr="00BD7FAF">
              <w:rPr>
                <w:rFonts w:ascii="Calibri" w:eastAsia="Calibri" w:hAnsi="Calibri" w:cs="Times New Roman"/>
                <w:b/>
                <w:bCs/>
                <w:color w:val="FF0000"/>
                <w:sz w:val="18"/>
                <w:szCs w:val="18"/>
              </w:rPr>
              <w:t xml:space="preserve"> if </w:t>
            </w:r>
            <w:r w:rsidRPr="00BD7FAF">
              <w:rPr>
                <w:rFonts w:ascii="Calibri" w:eastAsia="Calibri" w:hAnsi="Calibri" w:cs="Times New Roman"/>
                <w:color w:val="000000"/>
                <w:sz w:val="18"/>
                <w:szCs w:val="18"/>
              </w:rPr>
              <w:t xml:space="preserve">the answer is Yes, please providing copy of the IATA and other certificates/license and attach to the </w:t>
            </w:r>
            <w:r w:rsidR="003400C3">
              <w:rPr>
                <w:rFonts w:ascii="Calibri" w:eastAsia="Calibri" w:hAnsi="Calibri" w:cs="Times New Roman"/>
                <w:color w:val="000000"/>
                <w:sz w:val="18"/>
                <w:szCs w:val="18"/>
              </w:rPr>
              <w:t xml:space="preserve">SBD </w:t>
            </w:r>
          </w:p>
        </w:tc>
        <w:tc>
          <w:tcPr>
            <w:tcW w:w="2700" w:type="dxa"/>
            <w:tcBorders>
              <w:top w:val="nil"/>
              <w:left w:val="nil"/>
              <w:bottom w:val="single" w:sz="4" w:space="0" w:color="auto"/>
              <w:right w:val="single" w:sz="4" w:space="0" w:color="auto"/>
            </w:tcBorders>
            <w:shd w:val="clear" w:color="000000" w:fill="FFFF00"/>
            <w:noWrap/>
            <w:vAlign w:val="bottom"/>
            <w:hideMark/>
          </w:tcPr>
          <w:p w14:paraId="1A512F5D" w14:textId="77777777" w:rsidR="00881CEA" w:rsidRPr="000C7DC8" w:rsidRDefault="00881CEA" w:rsidP="00FE22AF">
            <w:pPr>
              <w:spacing w:after="0" w:line="240" w:lineRule="auto"/>
              <w:jc w:val="lowKashida"/>
              <w:rPr>
                <w:rFonts w:ascii="Calibri" w:eastAsia="Times New Roman" w:hAnsi="Calibri" w:cs="Times New Roman"/>
                <w:color w:val="000000"/>
              </w:rPr>
            </w:pPr>
            <w:r w:rsidRPr="000C7DC8">
              <w:rPr>
                <w:rFonts w:ascii="Calibri" w:eastAsia="Times New Roman" w:hAnsi="Calibri" w:cs="Times New Roman"/>
                <w:color w:val="000000"/>
              </w:rPr>
              <w:t> </w:t>
            </w:r>
          </w:p>
        </w:tc>
      </w:tr>
      <w:tr w:rsidR="006B6E7F" w:rsidRPr="000C7DC8" w14:paraId="7F532149" w14:textId="77777777" w:rsidTr="00BD7FAF">
        <w:trPr>
          <w:trHeight w:val="62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7AFEE23" w14:textId="45E6E451" w:rsidR="006B6E7F" w:rsidRPr="00BD7FAF" w:rsidRDefault="006B6E7F" w:rsidP="00BD7FA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not have contract with any of the Airlines that fly from Afghanistan to </w:t>
            </w:r>
            <w:r w:rsidR="008F6F26">
              <w:rPr>
                <w:color w:val="0036E2"/>
              </w:rPr>
              <w:t>ISLAMIC REPUBLIC OF PAKISTAN</w:t>
            </w:r>
            <w:r w:rsidR="006A2515">
              <w:rPr>
                <w:color w:val="0036E2"/>
              </w:rPr>
              <w:t xml:space="preserve"> </w:t>
            </w:r>
            <w:r w:rsidRPr="00BD7FAF">
              <w:rPr>
                <w:rFonts w:ascii="Calibri" w:eastAsia="Times New Roman" w:hAnsi="Calibri" w:cs="Times New Roman"/>
                <w:color w:val="000000"/>
                <w:sz w:val="18"/>
                <w:szCs w:val="18"/>
              </w:rPr>
              <w:t xml:space="preserve">and from </w:t>
            </w:r>
            <w:r w:rsidR="008F6F26">
              <w:rPr>
                <w:color w:val="0036E2"/>
              </w:rPr>
              <w:t>ISLAMIC REPUBLIC OF PAKISTAN</w:t>
            </w:r>
            <w:r w:rsidR="006A2515">
              <w:rPr>
                <w:color w:val="0036E2"/>
              </w:rPr>
              <w:t xml:space="preserve"> </w:t>
            </w:r>
            <w:r w:rsidRPr="00BD7FAF">
              <w:rPr>
                <w:rFonts w:ascii="Calibri" w:eastAsia="Times New Roman" w:hAnsi="Calibri" w:cs="Times New Roman"/>
                <w:color w:val="000000"/>
                <w:sz w:val="18"/>
                <w:szCs w:val="18"/>
              </w:rPr>
              <w:t xml:space="preserve">to Kabul. </w:t>
            </w:r>
            <w:r w:rsidR="00BD7FAF">
              <w:rPr>
                <w:rFonts w:ascii="Calibri" w:eastAsia="Times New Roman" w:hAnsi="Calibri" w:cs="Times New Roman"/>
                <w:color w:val="000000"/>
                <w:sz w:val="18"/>
                <w:szCs w:val="18"/>
              </w:rPr>
              <w:t xml:space="preserve"> </w:t>
            </w:r>
            <w:r w:rsidRPr="00BD7FAF">
              <w:rPr>
                <w:rFonts w:ascii="Calibri" w:eastAsia="Times New Roman" w:hAnsi="Calibri" w:cs="Times New Roman"/>
                <w:color w:val="FF0000"/>
                <w:sz w:val="18"/>
                <w:szCs w:val="18"/>
              </w:rPr>
              <w:t>If</w:t>
            </w:r>
            <w:r w:rsidRPr="00BD7FAF">
              <w:rPr>
                <w:rFonts w:ascii="Calibri" w:eastAsia="Times New Roman" w:hAnsi="Calibri" w:cs="Times New Roman"/>
                <w:color w:val="000000"/>
                <w:sz w:val="18"/>
                <w:szCs w:val="18"/>
              </w:rPr>
              <w:t xml:space="preserve"> the answer is "confirmed" please provide guaranty letter on the letterhead of your company and attach to the </w:t>
            </w:r>
            <w:r w:rsidR="003400C3">
              <w:rPr>
                <w:rFonts w:ascii="Calibri" w:eastAsia="Times New Roman" w:hAnsi="Calibri" w:cs="Times New Roman"/>
                <w:color w:val="000000"/>
                <w:sz w:val="18"/>
                <w:szCs w:val="18"/>
              </w:rPr>
              <w:t xml:space="preserve">SBD </w:t>
            </w:r>
            <w:r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634F96A5"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B01ED4E" w14:textId="77777777" w:rsidTr="00BD7FAF">
        <w:trPr>
          <w:trHeight w:val="494"/>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7F67812" w14:textId="5E1E5B46"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r w:rsidRPr="00BD7FAF">
              <w:rPr>
                <w:rFonts w:ascii="Calibri" w:eastAsia="Times New Roman" w:hAnsi="Calibri" w:cs="Times New Roman"/>
                <w:color w:val="000000"/>
                <w:sz w:val="18"/>
                <w:szCs w:val="18"/>
              </w:rPr>
              <w:t xml:space="preserve">The vendor should </w:t>
            </w:r>
            <w:r w:rsidR="00B42692" w:rsidRPr="00BD7FAF">
              <w:rPr>
                <w:rFonts w:ascii="Calibri" w:eastAsia="Times New Roman" w:hAnsi="Calibri" w:cs="Times New Roman"/>
                <w:color w:val="000000"/>
                <w:sz w:val="18"/>
                <w:szCs w:val="18"/>
              </w:rPr>
              <w:t xml:space="preserve">accept the agreement which is available on section VI of the SBD, </w:t>
            </w:r>
            <w:r w:rsidR="00B42692" w:rsidRPr="00547B99">
              <w:rPr>
                <w:rFonts w:ascii="Calibri" w:eastAsia="Times New Roman" w:hAnsi="Calibri" w:cs="Times New Roman"/>
                <w:b/>
                <w:bCs/>
                <w:color w:val="FF0000"/>
                <w:sz w:val="18"/>
                <w:szCs w:val="18"/>
              </w:rPr>
              <w:t>if</w:t>
            </w:r>
            <w:r w:rsidR="00B42692" w:rsidRPr="00BD7FAF">
              <w:rPr>
                <w:rFonts w:ascii="Calibri" w:eastAsia="Times New Roman" w:hAnsi="Calibri" w:cs="Times New Roman"/>
                <w:color w:val="000000"/>
                <w:sz w:val="18"/>
                <w:szCs w:val="18"/>
              </w:rPr>
              <w:t xml:space="preserve"> the vendor did not provide acceptance letter </w:t>
            </w:r>
            <w:r w:rsidR="00BD7FAF" w:rsidRPr="00BD7FAF">
              <w:rPr>
                <w:rFonts w:ascii="Calibri" w:eastAsia="Times New Roman" w:hAnsi="Calibri" w:cs="Times New Roman"/>
                <w:color w:val="000000"/>
                <w:sz w:val="18"/>
                <w:szCs w:val="18"/>
              </w:rPr>
              <w:t xml:space="preserve">of agreement the offer will be rejected </w:t>
            </w:r>
            <w:r w:rsidR="00B42692" w:rsidRPr="00BD7FAF">
              <w:rPr>
                <w:rFonts w:ascii="Calibri" w:eastAsia="Times New Roman" w:hAnsi="Calibri" w:cs="Times New Roman"/>
                <w:color w:val="000000"/>
                <w:sz w:val="18"/>
                <w:szCs w:val="18"/>
              </w:rPr>
              <w:t xml:space="preserve"> </w:t>
            </w:r>
          </w:p>
        </w:tc>
        <w:tc>
          <w:tcPr>
            <w:tcW w:w="2700" w:type="dxa"/>
            <w:tcBorders>
              <w:top w:val="nil"/>
              <w:left w:val="nil"/>
              <w:bottom w:val="single" w:sz="4" w:space="0" w:color="auto"/>
              <w:right w:val="single" w:sz="4" w:space="0" w:color="auto"/>
            </w:tcBorders>
            <w:shd w:val="clear" w:color="000000" w:fill="FFFF00"/>
            <w:noWrap/>
            <w:vAlign w:val="bottom"/>
          </w:tcPr>
          <w:p w14:paraId="056912C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6B6E7F" w:rsidRPr="000C7DC8" w14:paraId="3E99C4D6" w14:textId="77777777" w:rsidTr="00BD7FAF">
        <w:trPr>
          <w:trHeight w:val="53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099E8ED9" w14:textId="07B56410" w:rsidR="006B6E7F" w:rsidRPr="00BD7FAF" w:rsidRDefault="006B6E7F" w:rsidP="006B6E7F">
            <w:pPr>
              <w:spacing w:after="0" w:line="240" w:lineRule="auto"/>
              <w:ind w:firstLineChars="100" w:firstLine="180"/>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TOR which is available on section II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TOR the offer will be rejected. </w:t>
            </w:r>
          </w:p>
        </w:tc>
        <w:tc>
          <w:tcPr>
            <w:tcW w:w="2700" w:type="dxa"/>
            <w:tcBorders>
              <w:top w:val="nil"/>
              <w:left w:val="nil"/>
              <w:bottom w:val="single" w:sz="4" w:space="0" w:color="auto"/>
              <w:right w:val="single" w:sz="4" w:space="0" w:color="auto"/>
            </w:tcBorders>
            <w:shd w:val="clear" w:color="000000" w:fill="FFFF00"/>
            <w:noWrap/>
            <w:vAlign w:val="bottom"/>
          </w:tcPr>
          <w:p w14:paraId="22DACA90"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6B6E7F" w:rsidRPr="000C7DC8" w14:paraId="2A3EB513" w14:textId="77777777" w:rsidTr="00BD7FAF">
        <w:trPr>
          <w:trHeight w:val="440"/>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4296DAB1" w14:textId="3A32FD75"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completely fulfil and sign and stamp the letter of bid which is </w:t>
            </w:r>
            <w:r w:rsidR="001577C0" w:rsidRPr="00BD7FAF">
              <w:rPr>
                <w:rFonts w:ascii="Calibri" w:eastAsia="Times New Roman" w:hAnsi="Calibri" w:cs="Times New Roman"/>
                <w:color w:val="000000"/>
                <w:sz w:val="18"/>
                <w:szCs w:val="18"/>
              </w:rPr>
              <w:t>available</w:t>
            </w:r>
            <w:r w:rsidRPr="00BD7FAF">
              <w:rPr>
                <w:rFonts w:ascii="Calibri" w:eastAsia="Times New Roman" w:hAnsi="Calibri" w:cs="Times New Roman"/>
                <w:color w:val="000000"/>
                <w:sz w:val="18"/>
                <w:szCs w:val="18"/>
              </w:rPr>
              <w:t xml:space="preserve"> on </w:t>
            </w:r>
            <w:r w:rsidR="001577C0" w:rsidRPr="00BD7FAF">
              <w:rPr>
                <w:rFonts w:ascii="Calibri" w:eastAsia="Times New Roman" w:hAnsi="Calibri" w:cs="Times New Roman"/>
                <w:color w:val="000000"/>
                <w:sz w:val="18"/>
                <w:szCs w:val="18"/>
              </w:rPr>
              <w:t>section IV of this SBD</w:t>
            </w:r>
            <w:r w:rsidRPr="00BD7FAF">
              <w:rPr>
                <w:rFonts w:ascii="Calibri" w:eastAsia="Times New Roman" w:hAnsi="Calibri" w:cs="Times New Roman"/>
                <w:color w:val="000000"/>
                <w:sz w:val="18"/>
                <w:szCs w:val="18"/>
              </w:rPr>
              <w:t>.</w:t>
            </w:r>
            <w:r w:rsidRPr="00547B99">
              <w:rPr>
                <w:rFonts w:ascii="Calibri" w:eastAsia="Times New Roman" w:hAnsi="Calibri" w:cs="Times New Roman"/>
                <w:b/>
                <w:bCs/>
                <w:color w:val="FF0000"/>
                <w:sz w:val="18"/>
                <w:szCs w:val="18"/>
              </w:rPr>
              <w:t xml:space="preserve"> if</w:t>
            </w:r>
            <w:r w:rsidRPr="00547B99">
              <w:rPr>
                <w:rFonts w:ascii="Calibri" w:eastAsia="Times New Roman" w:hAnsi="Calibri" w:cs="Times New Roman"/>
                <w:color w:val="FF0000"/>
                <w:sz w:val="18"/>
                <w:szCs w:val="18"/>
              </w:rPr>
              <w:t xml:space="preserve"> </w:t>
            </w:r>
            <w:r w:rsidRPr="00BD7FAF">
              <w:rPr>
                <w:rFonts w:ascii="Calibri" w:eastAsia="Times New Roman" w:hAnsi="Calibri" w:cs="Times New Roman"/>
                <w:color w:val="000000"/>
                <w:sz w:val="18"/>
                <w:szCs w:val="18"/>
              </w:rPr>
              <w:t xml:space="preserve">the vendor did not sign and stamp the </w:t>
            </w:r>
            <w:r w:rsidR="001577C0" w:rsidRPr="00BD7FAF">
              <w:rPr>
                <w:rFonts w:ascii="Calibri" w:eastAsia="Times New Roman" w:hAnsi="Calibri" w:cs="Times New Roman"/>
                <w:color w:val="000000"/>
                <w:sz w:val="18"/>
                <w:szCs w:val="18"/>
              </w:rPr>
              <w:t>letter of bid</w:t>
            </w:r>
            <w:r w:rsidRPr="00BD7FAF">
              <w:rPr>
                <w:rFonts w:ascii="Calibri" w:eastAsia="Times New Roman" w:hAnsi="Calibri" w:cs="Times New Roman"/>
                <w:color w:val="000000"/>
                <w:sz w:val="18"/>
                <w:szCs w:val="18"/>
              </w:rPr>
              <w:t xml:space="preserve"> the offer will be rejected.</w:t>
            </w:r>
          </w:p>
          <w:p w14:paraId="6B408E59" w14:textId="42B55BFD" w:rsidR="006B6E7F" w:rsidRPr="00BD7FAF" w:rsidRDefault="006B6E7F" w:rsidP="00FE22AF">
            <w:pPr>
              <w:spacing w:after="0" w:line="240" w:lineRule="auto"/>
              <w:ind w:firstLineChars="100" w:firstLine="180"/>
              <w:jc w:val="lowKashida"/>
              <w:rPr>
                <w:rFonts w:ascii="Calibri" w:eastAsia="Calibri"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26A1DA41" w14:textId="77777777" w:rsidR="006B6E7F" w:rsidRPr="000C7DC8" w:rsidRDefault="006B6E7F" w:rsidP="00FE22AF">
            <w:pPr>
              <w:spacing w:after="0" w:line="240" w:lineRule="auto"/>
              <w:jc w:val="lowKashida"/>
              <w:rPr>
                <w:rFonts w:ascii="Calibri" w:eastAsia="Times New Roman" w:hAnsi="Calibri" w:cs="Times New Roman"/>
                <w:color w:val="000000"/>
              </w:rPr>
            </w:pPr>
          </w:p>
        </w:tc>
      </w:tr>
      <w:tr w:rsidR="001577C0" w:rsidRPr="000C7DC8" w14:paraId="2CC57F94"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B1CDE09" w14:textId="2C1650A2" w:rsidR="001577C0" w:rsidRPr="00BD7FAF" w:rsidRDefault="001577C0" w:rsidP="001577C0">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w:t>
            </w:r>
            <w:r w:rsidR="00BD7FAF" w:rsidRPr="00BD7FAF">
              <w:rPr>
                <w:rFonts w:ascii="Calibri" w:eastAsia="Times New Roman" w:hAnsi="Calibri" w:cs="Times New Roman"/>
                <w:color w:val="000000"/>
                <w:sz w:val="18"/>
                <w:szCs w:val="18"/>
              </w:rPr>
              <w:t>Bidder should</w:t>
            </w:r>
            <w:r w:rsidRPr="00BD7FAF">
              <w:rPr>
                <w:rFonts w:ascii="Calibri" w:eastAsia="Times New Roman" w:hAnsi="Calibri" w:cs="Times New Roman"/>
                <w:color w:val="000000"/>
                <w:sz w:val="18"/>
                <w:szCs w:val="18"/>
              </w:rPr>
              <w:t xml:space="preserve"> sign and stamp the integrity pacts which is available on section V of this SBD.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sign and stamp the integrity pacts form the offer will be rejected.</w:t>
            </w:r>
          </w:p>
          <w:p w14:paraId="3D4C5D99" w14:textId="77777777" w:rsidR="001577C0" w:rsidRPr="00BD7FAF" w:rsidRDefault="001577C0" w:rsidP="00FE22AF">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5AF9A76" w14:textId="77777777" w:rsidR="001577C0" w:rsidRPr="000C7DC8" w:rsidRDefault="001577C0" w:rsidP="00FE22AF">
            <w:pPr>
              <w:spacing w:after="0" w:line="240" w:lineRule="auto"/>
              <w:jc w:val="lowKashida"/>
              <w:rPr>
                <w:rFonts w:ascii="Calibri" w:eastAsia="Times New Roman" w:hAnsi="Calibri" w:cs="Times New Roman"/>
                <w:color w:val="000000"/>
              </w:rPr>
            </w:pPr>
          </w:p>
        </w:tc>
      </w:tr>
      <w:tr w:rsidR="003400C3" w:rsidRPr="000C7DC8" w14:paraId="5D18ED6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55D45F5" w14:textId="77777777" w:rsidR="003400C3" w:rsidRPr="00BD7FAF" w:rsidRDefault="003400C3" w:rsidP="003400C3">
            <w:pPr>
              <w:spacing w:after="0" w:line="240" w:lineRule="auto"/>
              <w:ind w:firstLineChars="100" w:firstLine="180"/>
              <w:jc w:val="lowKashida"/>
              <w:rPr>
                <w:rFonts w:ascii="Calibri" w:eastAsia="Calibri" w:hAnsi="Calibri" w:cs="Times New Roman"/>
                <w:color w:val="000000"/>
                <w:sz w:val="18"/>
                <w:szCs w:val="18"/>
              </w:rPr>
            </w:pPr>
            <w:r w:rsidRPr="00BD7FAF">
              <w:rPr>
                <w:rFonts w:ascii="Calibri" w:eastAsia="Times New Roman" w:hAnsi="Calibri" w:cs="Times New Roman"/>
                <w:color w:val="000000"/>
                <w:sz w:val="18"/>
                <w:szCs w:val="18"/>
              </w:rPr>
              <w:t xml:space="preserve">The Bidder should provide work plan for the performance of contract. </w:t>
            </w:r>
            <w:r w:rsidRPr="00547B99">
              <w:rPr>
                <w:rFonts w:ascii="Calibri" w:eastAsia="Times New Roman" w:hAnsi="Calibri" w:cs="Times New Roman"/>
                <w:b/>
                <w:bCs/>
                <w:color w:val="FF0000"/>
                <w:sz w:val="18"/>
                <w:szCs w:val="18"/>
              </w:rPr>
              <w:t>if</w:t>
            </w:r>
            <w:r w:rsidRPr="00BD7FAF">
              <w:rPr>
                <w:rFonts w:ascii="Calibri" w:eastAsia="Times New Roman" w:hAnsi="Calibri" w:cs="Times New Roman"/>
                <w:color w:val="000000"/>
                <w:sz w:val="18"/>
                <w:szCs w:val="18"/>
              </w:rPr>
              <w:t xml:space="preserve"> the vendor did not provide the contract performance plan the offer will be rejected.</w:t>
            </w:r>
          </w:p>
          <w:p w14:paraId="38BC97CC" w14:textId="77777777" w:rsidR="003400C3" w:rsidRPr="00BD7FAF" w:rsidRDefault="003400C3" w:rsidP="001577C0">
            <w:pPr>
              <w:spacing w:after="0" w:line="240" w:lineRule="auto"/>
              <w:ind w:firstLineChars="100" w:firstLine="180"/>
              <w:jc w:val="lowKashida"/>
              <w:rPr>
                <w:rFonts w:ascii="Calibri" w:eastAsia="Times New Roman" w:hAnsi="Calibri" w:cs="Times New Roman"/>
                <w:color w:val="000000"/>
                <w:sz w:val="18"/>
                <w:szCs w:val="18"/>
              </w:rPr>
            </w:pPr>
          </w:p>
        </w:tc>
        <w:tc>
          <w:tcPr>
            <w:tcW w:w="2700" w:type="dxa"/>
            <w:tcBorders>
              <w:top w:val="nil"/>
              <w:left w:val="nil"/>
              <w:bottom w:val="single" w:sz="4" w:space="0" w:color="auto"/>
              <w:right w:val="single" w:sz="4" w:space="0" w:color="auto"/>
            </w:tcBorders>
            <w:shd w:val="clear" w:color="000000" w:fill="FFFF00"/>
            <w:noWrap/>
            <w:vAlign w:val="bottom"/>
          </w:tcPr>
          <w:p w14:paraId="36184B99" w14:textId="77777777" w:rsidR="003400C3" w:rsidRPr="000C7DC8" w:rsidRDefault="003400C3" w:rsidP="00FE22AF">
            <w:pPr>
              <w:spacing w:after="0" w:line="240" w:lineRule="auto"/>
              <w:jc w:val="lowKashida"/>
              <w:rPr>
                <w:rFonts w:ascii="Calibri" w:eastAsia="Times New Roman" w:hAnsi="Calibri" w:cs="Times New Roman"/>
                <w:color w:val="000000"/>
              </w:rPr>
            </w:pPr>
          </w:p>
        </w:tc>
      </w:tr>
      <w:tr w:rsidR="00314C7C" w:rsidRPr="000C7DC8" w14:paraId="2E96CB5D"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2564B426" w14:textId="7E198F20" w:rsidR="00314C7C"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sidRPr="003400C3">
              <w:rPr>
                <w:rFonts w:ascii="Calibri" w:eastAsia="Times New Roman" w:hAnsi="Calibri" w:cs="Times New Roman"/>
                <w:color w:val="000000"/>
                <w:sz w:val="18"/>
                <w:szCs w:val="18"/>
              </w:rPr>
              <w:t>The Bidder should offer the lowest demand for commission and the highest price for cargo</w:t>
            </w:r>
          </w:p>
        </w:tc>
        <w:tc>
          <w:tcPr>
            <w:tcW w:w="2700" w:type="dxa"/>
            <w:tcBorders>
              <w:top w:val="nil"/>
              <w:left w:val="nil"/>
              <w:bottom w:val="single" w:sz="4" w:space="0" w:color="auto"/>
              <w:right w:val="single" w:sz="4" w:space="0" w:color="auto"/>
            </w:tcBorders>
            <w:shd w:val="clear" w:color="000000" w:fill="FFFF00"/>
            <w:noWrap/>
            <w:vAlign w:val="bottom"/>
          </w:tcPr>
          <w:p w14:paraId="235FD5B8" w14:textId="77777777" w:rsidR="00314C7C" w:rsidRPr="000C7DC8" w:rsidRDefault="00314C7C" w:rsidP="00FE22AF">
            <w:pPr>
              <w:spacing w:after="0" w:line="240" w:lineRule="auto"/>
              <w:jc w:val="lowKashida"/>
              <w:rPr>
                <w:rFonts w:ascii="Calibri" w:eastAsia="Times New Roman" w:hAnsi="Calibri" w:cs="Times New Roman"/>
                <w:color w:val="000000"/>
              </w:rPr>
            </w:pPr>
          </w:p>
        </w:tc>
      </w:tr>
      <w:tr w:rsidR="00A83FFB" w:rsidRPr="000C7DC8" w14:paraId="559F1995" w14:textId="77777777" w:rsidTr="007333B2">
        <w:trPr>
          <w:trHeight w:val="575"/>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5C76AD1" w14:textId="4D6FC591" w:rsidR="00A83FFB" w:rsidRPr="003400C3" w:rsidRDefault="00A83FFB"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The bidder should provide equipped office for Ariana Station Manger on free of cost bases. </w:t>
            </w:r>
          </w:p>
        </w:tc>
        <w:tc>
          <w:tcPr>
            <w:tcW w:w="2700" w:type="dxa"/>
            <w:tcBorders>
              <w:top w:val="nil"/>
              <w:left w:val="nil"/>
              <w:bottom w:val="single" w:sz="4" w:space="0" w:color="auto"/>
              <w:right w:val="single" w:sz="4" w:space="0" w:color="auto"/>
            </w:tcBorders>
            <w:shd w:val="clear" w:color="000000" w:fill="FFFF00"/>
            <w:noWrap/>
            <w:vAlign w:val="bottom"/>
          </w:tcPr>
          <w:p w14:paraId="7E59C9C9" w14:textId="77777777" w:rsidR="00A83FFB" w:rsidRPr="000C7DC8" w:rsidRDefault="00A83FFB" w:rsidP="00FE22AF">
            <w:pPr>
              <w:spacing w:after="0" w:line="240" w:lineRule="auto"/>
              <w:jc w:val="lowKashida"/>
              <w:rPr>
                <w:rFonts w:ascii="Calibri" w:eastAsia="Times New Roman" w:hAnsi="Calibri" w:cs="Times New Roman"/>
                <w:color w:val="000000"/>
              </w:rPr>
            </w:pPr>
          </w:p>
        </w:tc>
      </w:tr>
      <w:tr w:rsidR="001577C0" w:rsidRPr="000C7DC8" w14:paraId="1448777E" w14:textId="77777777" w:rsidTr="007333B2">
        <w:trPr>
          <w:trHeight w:val="269"/>
        </w:trPr>
        <w:tc>
          <w:tcPr>
            <w:tcW w:w="810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73756650" w14:textId="19301020" w:rsidR="001577C0" w:rsidRPr="00BD7FAF" w:rsidRDefault="00314C7C" w:rsidP="003400C3">
            <w:pPr>
              <w:spacing w:after="0" w:line="240" w:lineRule="auto"/>
              <w:ind w:firstLineChars="100" w:firstLine="180"/>
              <w:jc w:val="lowKashida"/>
              <w:rPr>
                <w:rFonts w:ascii="Calibri" w:eastAsia="Times New Roman" w:hAnsi="Calibri" w:cs="Times New Roman"/>
                <w:color w:val="000000"/>
                <w:sz w:val="18"/>
                <w:szCs w:val="18"/>
              </w:rPr>
            </w:pPr>
            <w:r>
              <w:rPr>
                <w:rFonts w:ascii="Calibri" w:eastAsia="Times New Roman" w:hAnsi="Calibri" w:cs="Times New Roman"/>
                <w:color w:val="000000"/>
                <w:sz w:val="18"/>
                <w:szCs w:val="18"/>
              </w:rPr>
              <w:t>The Bidder should provide contract performance guarantee letter</w:t>
            </w:r>
          </w:p>
        </w:tc>
        <w:tc>
          <w:tcPr>
            <w:tcW w:w="2700" w:type="dxa"/>
            <w:tcBorders>
              <w:top w:val="nil"/>
              <w:left w:val="nil"/>
              <w:bottom w:val="single" w:sz="4" w:space="0" w:color="auto"/>
              <w:right w:val="single" w:sz="4" w:space="0" w:color="auto"/>
            </w:tcBorders>
            <w:shd w:val="clear" w:color="000000" w:fill="FFFF00"/>
            <w:noWrap/>
            <w:vAlign w:val="bottom"/>
          </w:tcPr>
          <w:p w14:paraId="79E2FE73" w14:textId="77777777" w:rsidR="001577C0" w:rsidRPr="000C7DC8" w:rsidRDefault="001577C0" w:rsidP="00FE22AF">
            <w:pPr>
              <w:spacing w:after="0" w:line="240" w:lineRule="auto"/>
              <w:jc w:val="lowKashida"/>
              <w:rPr>
                <w:rFonts w:ascii="Calibri" w:eastAsia="Times New Roman" w:hAnsi="Calibri" w:cs="Times New Roman"/>
                <w:color w:val="000000"/>
              </w:rPr>
            </w:pPr>
          </w:p>
        </w:tc>
      </w:tr>
    </w:tbl>
    <w:p w14:paraId="51A6D43F" w14:textId="6D8850B9" w:rsidR="004A62DD" w:rsidRDefault="004A62DD" w:rsidP="00FE22AF">
      <w:pPr>
        <w:spacing w:after="0" w:line="240" w:lineRule="auto"/>
        <w:jc w:val="lowKashida"/>
      </w:pPr>
    </w:p>
    <w:p w14:paraId="039952C1" w14:textId="1DE34ABB" w:rsidR="00D91F85" w:rsidRDefault="00D91F85" w:rsidP="00FE22AF">
      <w:pPr>
        <w:spacing w:after="0" w:line="240" w:lineRule="auto"/>
        <w:jc w:val="lowKashida"/>
      </w:pPr>
    </w:p>
    <w:p w14:paraId="33B6A839" w14:textId="016066B5" w:rsidR="007333B2" w:rsidRDefault="007333B2" w:rsidP="00FE22AF">
      <w:pPr>
        <w:spacing w:after="0" w:line="240" w:lineRule="auto"/>
        <w:jc w:val="lowKashida"/>
      </w:pPr>
    </w:p>
    <w:p w14:paraId="603D4169" w14:textId="53FB3CF7" w:rsidR="007333B2" w:rsidRDefault="007333B2" w:rsidP="00FE22AF">
      <w:pPr>
        <w:spacing w:after="0" w:line="240" w:lineRule="auto"/>
        <w:jc w:val="lowKashida"/>
      </w:pPr>
    </w:p>
    <w:p w14:paraId="685EC225" w14:textId="6188527A" w:rsidR="00A83FFB" w:rsidRDefault="00A83FFB" w:rsidP="00FE22AF">
      <w:pPr>
        <w:spacing w:after="0" w:line="240" w:lineRule="auto"/>
        <w:jc w:val="lowKashida"/>
      </w:pPr>
    </w:p>
    <w:p w14:paraId="45D0F53A" w14:textId="77777777" w:rsidR="001A0340" w:rsidRDefault="001A0340" w:rsidP="00FE22AF">
      <w:pPr>
        <w:spacing w:after="0" w:line="240" w:lineRule="auto"/>
        <w:jc w:val="lowKashida"/>
      </w:pPr>
    </w:p>
    <w:p w14:paraId="073B854B" w14:textId="5DADC68E" w:rsidR="007333B2" w:rsidRDefault="007333B2" w:rsidP="00FE22AF">
      <w:pPr>
        <w:spacing w:after="0" w:line="240" w:lineRule="auto"/>
        <w:jc w:val="lowKashida"/>
      </w:pPr>
    </w:p>
    <w:p w14:paraId="4DD96599" w14:textId="77777777" w:rsidR="007333B2" w:rsidRDefault="007333B2" w:rsidP="00FE22AF">
      <w:pPr>
        <w:spacing w:after="0" w:line="240" w:lineRule="auto"/>
        <w:jc w:val="lowKashida"/>
      </w:pPr>
    </w:p>
    <w:p w14:paraId="66218753" w14:textId="71C3235B" w:rsidR="00881CEA" w:rsidRPr="00BF08E3" w:rsidRDefault="003C6087" w:rsidP="00FE22AF">
      <w:pPr>
        <w:numPr>
          <w:ilvl w:val="0"/>
          <w:numId w:val="36"/>
        </w:numPr>
        <w:spacing w:after="0" w:line="240" w:lineRule="auto"/>
        <w:jc w:val="lowKashida"/>
        <w:outlineLvl w:val="1"/>
        <w:rPr>
          <w:rFonts w:cstheme="minorHAnsi"/>
          <w:b/>
          <w:bCs/>
          <w:sz w:val="24"/>
        </w:rPr>
      </w:pPr>
      <w:bookmarkStart w:id="180" w:name="_Toc103401422"/>
      <w:bookmarkStart w:id="181" w:name="_Toc442271833"/>
      <w:bookmarkStart w:id="182" w:name="_Toc454738297"/>
      <w:bookmarkStart w:id="183" w:name="_Toc88475423"/>
      <w:r w:rsidRPr="00BF08E3">
        <w:rPr>
          <w:rFonts w:cstheme="minorHAnsi"/>
          <w:b/>
          <w:bCs/>
          <w:sz w:val="24"/>
          <w:szCs w:val="24"/>
        </w:rPr>
        <w:t>Qualification</w:t>
      </w:r>
      <w:bookmarkEnd w:id="180"/>
      <w:bookmarkEnd w:id="181"/>
      <w:bookmarkEnd w:id="182"/>
      <w:r w:rsidRPr="00BF08E3">
        <w:rPr>
          <w:rFonts w:cstheme="minorHAnsi"/>
          <w:b/>
          <w:bCs/>
          <w:sz w:val="24"/>
        </w:rPr>
        <w:t>:</w:t>
      </w:r>
      <w:bookmarkEnd w:id="183"/>
    </w:p>
    <w:p w14:paraId="60E846E8" w14:textId="5DF24DEC" w:rsidR="00881CEA" w:rsidRDefault="003C6087" w:rsidP="00FE22AF">
      <w:pPr>
        <w:spacing w:after="0" w:line="240" w:lineRule="auto"/>
        <w:jc w:val="lowKashida"/>
      </w:pPr>
      <w:r w:rsidRPr="003C6087">
        <w:t>All Bidders shall include the following information and documents with their Bids:</w:t>
      </w:r>
    </w:p>
    <w:p w14:paraId="4196E069" w14:textId="3062CCE2" w:rsidR="003C6087" w:rsidRDefault="003C6087" w:rsidP="00FE22AF">
      <w:pPr>
        <w:numPr>
          <w:ilvl w:val="0"/>
          <w:numId w:val="19"/>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23CA033" w:rsidR="003C6087" w:rsidRPr="0046288A" w:rsidRDefault="003C6087" w:rsidP="00FE22AF">
      <w:pPr>
        <w:numPr>
          <w:ilvl w:val="0"/>
          <w:numId w:val="19"/>
        </w:numPr>
        <w:tabs>
          <w:tab w:val="left" w:pos="1080"/>
        </w:tabs>
        <w:spacing w:after="0" w:line="240" w:lineRule="auto"/>
        <w:jc w:val="lowKashida"/>
      </w:pPr>
      <w:r w:rsidRPr="0046288A">
        <w:t xml:space="preserve">total monetary value of Services performed for each of the </w:t>
      </w:r>
      <w:r w:rsidRPr="003C6087">
        <w:rPr>
          <w:color w:val="FF0000"/>
        </w:rPr>
        <w:t>last</w:t>
      </w:r>
      <w:r>
        <w:rPr>
          <w:color w:val="FF0000"/>
        </w:rPr>
        <w:t xml:space="preserve"> (</w:t>
      </w:r>
      <w:r w:rsidR="00222DFE">
        <w:rPr>
          <w:color w:val="FF0000"/>
        </w:rPr>
        <w:t>2</w:t>
      </w:r>
      <w:r>
        <w:rPr>
          <w:color w:val="FF0000"/>
        </w:rPr>
        <w:t>)</w:t>
      </w:r>
      <w:r w:rsidRPr="003C6087">
        <w:rPr>
          <w:color w:val="FF0000"/>
        </w:rPr>
        <w:t xml:space="preserve"> years</w:t>
      </w:r>
      <w:r w:rsidRPr="0046288A">
        <w:t>;</w:t>
      </w:r>
    </w:p>
    <w:p w14:paraId="391C228D" w14:textId="0282FBBA" w:rsidR="004164B6" w:rsidRPr="0046288A" w:rsidRDefault="004164B6" w:rsidP="00FE22AF">
      <w:pPr>
        <w:numPr>
          <w:ilvl w:val="0"/>
          <w:numId w:val="19"/>
        </w:numPr>
        <w:tabs>
          <w:tab w:val="left" w:pos="1080"/>
        </w:tabs>
        <w:spacing w:after="0" w:line="240" w:lineRule="auto"/>
        <w:jc w:val="lowKashida"/>
      </w:pPr>
      <w:r w:rsidRPr="0046288A">
        <w:t>experience in Services of a similar nature and size for each of the last</w:t>
      </w:r>
      <w:r w:rsidRPr="004164B6">
        <w:rPr>
          <w:color w:val="FF0000"/>
        </w:rPr>
        <w:t xml:space="preserve"> </w:t>
      </w:r>
      <w:r>
        <w:rPr>
          <w:color w:val="FF0000"/>
        </w:rPr>
        <w:t>(</w:t>
      </w:r>
      <w:r w:rsidR="00222DFE">
        <w:rPr>
          <w:color w:val="FF0000"/>
        </w:rPr>
        <w:t>2</w:t>
      </w:r>
      <w:r>
        <w:rPr>
          <w:color w:val="FF0000"/>
        </w:rPr>
        <w:t xml:space="preserve">)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FE22AF">
      <w:pPr>
        <w:numPr>
          <w:ilvl w:val="0"/>
          <w:numId w:val="19"/>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FE22AF">
      <w:pPr>
        <w:numPr>
          <w:ilvl w:val="0"/>
          <w:numId w:val="19"/>
        </w:numPr>
        <w:tabs>
          <w:tab w:val="left" w:pos="1080"/>
        </w:tabs>
        <w:spacing w:after="0" w:line="240" w:lineRule="auto"/>
        <w:jc w:val="lowKashida"/>
      </w:pPr>
      <w:r w:rsidRPr="004164B6">
        <w:t>qualifications and experience of key management and personnel proposed for the Contract;</w:t>
      </w:r>
    </w:p>
    <w:p w14:paraId="6859D7E4" w14:textId="6F00A0D3" w:rsidR="004164B6" w:rsidRPr="0046288A" w:rsidRDefault="004164B6" w:rsidP="00FE22AF">
      <w:pPr>
        <w:numPr>
          <w:ilvl w:val="0"/>
          <w:numId w:val="19"/>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rsidRPr="00222DFE">
        <w:rPr>
          <w:color w:val="FF0000"/>
        </w:rPr>
        <w:t>(</w:t>
      </w:r>
      <w:r w:rsidR="00222DFE" w:rsidRPr="00222DFE">
        <w:rPr>
          <w:color w:val="FF0000"/>
        </w:rPr>
        <w:t>2</w:t>
      </w:r>
      <w:r w:rsidR="00D57F0A" w:rsidRPr="00222DFE">
        <w:rPr>
          <w:color w:val="FF0000"/>
        </w:rPr>
        <w:t>)</w:t>
      </w:r>
      <w:r w:rsidRPr="00222DFE">
        <w:rPr>
          <w:color w:val="FF0000"/>
        </w:rPr>
        <w:t xml:space="preserve"> </w:t>
      </w:r>
      <w:r w:rsidRPr="0046288A">
        <w:t>years;</w:t>
      </w:r>
    </w:p>
    <w:p w14:paraId="7C301F57" w14:textId="16D9704B" w:rsidR="002D3FF0" w:rsidRPr="0046288A" w:rsidRDefault="002D3FF0" w:rsidP="00FE22AF">
      <w:pPr>
        <w:numPr>
          <w:ilvl w:val="0"/>
          <w:numId w:val="19"/>
        </w:numPr>
        <w:tabs>
          <w:tab w:val="left" w:pos="1080"/>
        </w:tabs>
        <w:spacing w:after="0" w:line="240" w:lineRule="auto"/>
        <w:jc w:val="lowKashida"/>
      </w:pPr>
      <w:r w:rsidRPr="0046288A">
        <w:t xml:space="preserve">information regarding any litigation, current or during the last </w:t>
      </w:r>
      <w:r w:rsidR="00D57F0A" w:rsidRPr="00222DFE">
        <w:rPr>
          <w:color w:val="FF0000"/>
        </w:rPr>
        <w:t>(</w:t>
      </w:r>
      <w:r w:rsidR="00222DFE" w:rsidRPr="00222DFE">
        <w:rPr>
          <w:color w:val="FF0000"/>
        </w:rPr>
        <w:t>2</w:t>
      </w:r>
      <w:r w:rsidR="00D57F0A" w:rsidRPr="00222DFE">
        <w:rPr>
          <w:color w:val="FF0000"/>
        </w:rPr>
        <w:t>)</w:t>
      </w:r>
      <w:r w:rsidRPr="00222DFE">
        <w:rPr>
          <w:color w:val="FF0000"/>
        </w:rPr>
        <w:t xml:space="preserve"> </w:t>
      </w:r>
      <w:r w:rsidRPr="0046288A">
        <w:t xml:space="preserve">years, in which the Bidder is involved, the parties concerned, and disputed amount; </w:t>
      </w:r>
    </w:p>
    <w:p w14:paraId="1261FB4C" w14:textId="49C7CFCE" w:rsidR="004164B6" w:rsidRDefault="002D3FF0" w:rsidP="00FE22AF">
      <w:pPr>
        <w:numPr>
          <w:ilvl w:val="0"/>
          <w:numId w:val="19"/>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FE22AF">
      <w:pPr>
        <w:numPr>
          <w:ilvl w:val="0"/>
          <w:numId w:val="20"/>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8B88CD3" w:rsidR="00686B4C" w:rsidRPr="00686B4C" w:rsidRDefault="00686B4C" w:rsidP="00FE22AF">
      <w:pPr>
        <w:numPr>
          <w:ilvl w:val="0"/>
          <w:numId w:val="20"/>
        </w:numPr>
        <w:tabs>
          <w:tab w:val="left" w:pos="1080"/>
        </w:tabs>
        <w:spacing w:after="0" w:line="240" w:lineRule="auto"/>
        <w:jc w:val="lowKashida"/>
        <w:rPr>
          <w:b/>
        </w:rPr>
      </w:pPr>
      <w:r w:rsidRPr="0046288A">
        <w:t xml:space="preserve">experience as </w:t>
      </w:r>
      <w:r>
        <w:t xml:space="preserve">GSA </w:t>
      </w:r>
      <w:r w:rsidRPr="0046288A">
        <w:t xml:space="preserve">in the provision of at least two service contracts of a nature and complexity equivalent to the Services over the last </w:t>
      </w:r>
      <w:r w:rsidR="007333B2" w:rsidRPr="00222DFE">
        <w:rPr>
          <w:color w:val="FF0000"/>
        </w:rPr>
        <w:t>(</w:t>
      </w:r>
      <w:r w:rsidR="00222DFE" w:rsidRPr="00222DFE">
        <w:rPr>
          <w:color w:val="FF0000"/>
        </w:rPr>
        <w:t>2</w:t>
      </w:r>
      <w:r w:rsidR="007333B2" w:rsidRPr="00222DFE">
        <w:rPr>
          <w:color w:val="FF0000"/>
        </w:rPr>
        <w:t>)</w:t>
      </w:r>
      <w:r w:rsidRPr="00222DFE">
        <w:rPr>
          <w:color w:val="FF0000"/>
        </w:rPr>
        <w:t xml:space="preserve"> </w:t>
      </w:r>
      <w:r w:rsidRPr="0046288A">
        <w:t>years (to comply with this requirement, Services contracts cited should be at least 70 percent complete) as specified</w:t>
      </w:r>
      <w:r w:rsidRPr="00686B4C">
        <w:rPr>
          <w:b/>
        </w:rPr>
        <w:t xml:space="preserve"> below;</w:t>
      </w:r>
    </w:p>
    <w:p w14:paraId="5D9E07C0" w14:textId="1584B2C1" w:rsidR="00686B4C" w:rsidRDefault="00686B4C" w:rsidP="00FE22AF">
      <w:pPr>
        <w:numPr>
          <w:ilvl w:val="0"/>
          <w:numId w:val="20"/>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FE22AF">
      <w:pPr>
        <w:numPr>
          <w:ilvl w:val="0"/>
          <w:numId w:val="20"/>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FE22AF">
      <w:pPr>
        <w:numPr>
          <w:ilvl w:val="0"/>
          <w:numId w:val="20"/>
        </w:numPr>
        <w:tabs>
          <w:tab w:val="left" w:pos="1080"/>
        </w:tabs>
        <w:spacing w:after="0" w:line="240" w:lineRule="auto"/>
        <w:jc w:val="lowKashida"/>
      </w:pPr>
      <w:r w:rsidRPr="00301A51">
        <w:t>A consistent history of litigation or arbitration awards against the Bidder or any member of the GSA may result in disqualification.</w:t>
      </w:r>
    </w:p>
    <w:p w14:paraId="097E8480" w14:textId="23DD821C" w:rsidR="00004BA1" w:rsidRDefault="00004BA1" w:rsidP="00FE22AF">
      <w:pPr>
        <w:tabs>
          <w:tab w:val="left" w:pos="1080"/>
        </w:tabs>
        <w:spacing w:after="0" w:line="240" w:lineRule="auto"/>
        <w:jc w:val="lowKashida"/>
      </w:pPr>
    </w:p>
    <w:p w14:paraId="03D52725" w14:textId="11B1DE1F" w:rsidR="00004BA1" w:rsidRDefault="00004BA1" w:rsidP="00FE22AF">
      <w:pPr>
        <w:tabs>
          <w:tab w:val="left" w:pos="1080"/>
        </w:tabs>
        <w:spacing w:after="0" w:line="240" w:lineRule="auto"/>
        <w:jc w:val="lowKashida"/>
      </w:pPr>
    </w:p>
    <w:p w14:paraId="6FA3101E" w14:textId="6DD4E2FE" w:rsidR="00004BA1" w:rsidRDefault="00004BA1" w:rsidP="00FE22AF">
      <w:pPr>
        <w:tabs>
          <w:tab w:val="left" w:pos="1080"/>
        </w:tabs>
        <w:spacing w:after="0" w:line="240" w:lineRule="auto"/>
        <w:jc w:val="lowKashida"/>
      </w:pPr>
    </w:p>
    <w:p w14:paraId="1B1525FC" w14:textId="49B7FDB5" w:rsidR="00A42887" w:rsidRDefault="00A42887" w:rsidP="00FE22AF">
      <w:pPr>
        <w:tabs>
          <w:tab w:val="left" w:pos="1080"/>
        </w:tabs>
        <w:spacing w:after="0" w:line="240" w:lineRule="auto"/>
        <w:jc w:val="lowKashida"/>
      </w:pPr>
    </w:p>
    <w:p w14:paraId="328CE870" w14:textId="62BDE8CD" w:rsidR="00A42887" w:rsidRDefault="00A42887" w:rsidP="00FE22AF">
      <w:pPr>
        <w:tabs>
          <w:tab w:val="left" w:pos="1080"/>
        </w:tabs>
        <w:spacing w:after="0" w:line="240" w:lineRule="auto"/>
        <w:jc w:val="lowKashida"/>
      </w:pPr>
    </w:p>
    <w:p w14:paraId="2A98F1B1" w14:textId="487CD862" w:rsidR="00A42887" w:rsidRDefault="00A42887" w:rsidP="00FE22AF">
      <w:pPr>
        <w:tabs>
          <w:tab w:val="left" w:pos="1080"/>
        </w:tabs>
        <w:spacing w:after="0" w:line="240" w:lineRule="auto"/>
        <w:jc w:val="lowKashida"/>
      </w:pPr>
    </w:p>
    <w:p w14:paraId="78861392" w14:textId="77777777" w:rsidR="00A42887" w:rsidRDefault="00A42887" w:rsidP="00FE22AF">
      <w:pPr>
        <w:tabs>
          <w:tab w:val="left" w:pos="1080"/>
        </w:tabs>
        <w:spacing w:after="0" w:line="240" w:lineRule="auto"/>
        <w:jc w:val="lowKashida"/>
      </w:pPr>
    </w:p>
    <w:p w14:paraId="25545364" w14:textId="50CF1C33" w:rsidR="00004BA1" w:rsidRDefault="00004BA1" w:rsidP="00FE22AF">
      <w:pPr>
        <w:tabs>
          <w:tab w:val="left" w:pos="1080"/>
        </w:tabs>
        <w:spacing w:after="0" w:line="240" w:lineRule="auto"/>
        <w:jc w:val="lowKashida"/>
      </w:pPr>
    </w:p>
    <w:p w14:paraId="3479AA11" w14:textId="3A7E2A57" w:rsidR="00BF08E3" w:rsidRDefault="00BF08E3" w:rsidP="00FE22AF">
      <w:pPr>
        <w:tabs>
          <w:tab w:val="left" w:pos="1080"/>
        </w:tabs>
        <w:spacing w:after="0" w:line="240" w:lineRule="auto"/>
        <w:jc w:val="lowKashida"/>
      </w:pPr>
    </w:p>
    <w:p w14:paraId="152B0F1E" w14:textId="2FEFBEA0" w:rsidR="00BF08E3" w:rsidRDefault="00BF08E3" w:rsidP="00FE22AF">
      <w:pPr>
        <w:tabs>
          <w:tab w:val="left" w:pos="1080"/>
        </w:tabs>
        <w:spacing w:after="0" w:line="240" w:lineRule="auto"/>
        <w:jc w:val="lowKashida"/>
      </w:pPr>
    </w:p>
    <w:p w14:paraId="1B70D9F7" w14:textId="5366AA67" w:rsidR="00BF08E3" w:rsidRDefault="00BF08E3" w:rsidP="00FE22AF">
      <w:pPr>
        <w:tabs>
          <w:tab w:val="left" w:pos="1080"/>
        </w:tabs>
        <w:spacing w:after="0" w:line="240" w:lineRule="auto"/>
        <w:jc w:val="lowKashida"/>
      </w:pPr>
    </w:p>
    <w:p w14:paraId="24A40ACF" w14:textId="443F756D" w:rsidR="00BF08E3" w:rsidRDefault="00BF08E3" w:rsidP="00FE22AF">
      <w:pPr>
        <w:tabs>
          <w:tab w:val="left" w:pos="1080"/>
        </w:tabs>
        <w:spacing w:after="0" w:line="240" w:lineRule="auto"/>
        <w:jc w:val="lowKashida"/>
      </w:pPr>
    </w:p>
    <w:p w14:paraId="5188A259" w14:textId="01C922AD" w:rsidR="00BF08E3" w:rsidRDefault="00BF08E3" w:rsidP="00FE22AF">
      <w:pPr>
        <w:tabs>
          <w:tab w:val="left" w:pos="1080"/>
        </w:tabs>
        <w:spacing w:after="0" w:line="240" w:lineRule="auto"/>
        <w:jc w:val="lowKashida"/>
      </w:pPr>
    </w:p>
    <w:p w14:paraId="1C44015F" w14:textId="77F547AB" w:rsidR="00BF08E3" w:rsidRDefault="00BF08E3" w:rsidP="00FE22AF">
      <w:pPr>
        <w:tabs>
          <w:tab w:val="left" w:pos="1080"/>
        </w:tabs>
        <w:spacing w:after="0" w:line="240" w:lineRule="auto"/>
        <w:jc w:val="lowKashida"/>
      </w:pPr>
    </w:p>
    <w:p w14:paraId="17CB57C5" w14:textId="6EF2E2BA" w:rsidR="00BF08E3" w:rsidRDefault="00BF08E3" w:rsidP="00FE22AF">
      <w:pPr>
        <w:tabs>
          <w:tab w:val="left" w:pos="1080"/>
        </w:tabs>
        <w:spacing w:after="0" w:line="240" w:lineRule="auto"/>
        <w:jc w:val="lowKashida"/>
      </w:pPr>
    </w:p>
    <w:p w14:paraId="76F0E251" w14:textId="164AED4B" w:rsidR="00BF08E3" w:rsidRDefault="00BF08E3" w:rsidP="00FE22AF">
      <w:pPr>
        <w:tabs>
          <w:tab w:val="left" w:pos="1080"/>
        </w:tabs>
        <w:spacing w:after="0" w:line="240" w:lineRule="auto"/>
        <w:jc w:val="lowKashida"/>
      </w:pPr>
    </w:p>
    <w:p w14:paraId="537E26A5" w14:textId="77777777" w:rsidR="00A83FFB" w:rsidRDefault="00A83FFB" w:rsidP="00FE22AF">
      <w:pPr>
        <w:tabs>
          <w:tab w:val="left" w:pos="1080"/>
        </w:tabs>
        <w:spacing w:after="0" w:line="240" w:lineRule="auto"/>
        <w:jc w:val="lowKashida"/>
      </w:pPr>
    </w:p>
    <w:p w14:paraId="5C84E7FD" w14:textId="71C4BFC1" w:rsidR="00D71C98" w:rsidRDefault="00D71C98"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184" w:name="_Toc454783517"/>
      <w:bookmarkStart w:id="185" w:name="_Toc454783834"/>
      <w:bookmarkStart w:id="186" w:name="_Toc494364670"/>
      <w:bookmarkStart w:id="187" w:name="_Toc69744652"/>
      <w:bookmarkStart w:id="188" w:name="_Toc88475424"/>
      <w:r w:rsidRPr="00D71C98">
        <w:rPr>
          <w:rFonts w:asciiTheme="minorHAnsi" w:hAnsiTheme="minorHAnsi" w:cstheme="minorHAnsi"/>
          <w:sz w:val="28"/>
          <w:szCs w:val="28"/>
        </w:rPr>
        <w:lastRenderedPageBreak/>
        <w:t>Section IV- Bidding Forms</w:t>
      </w:r>
      <w:bookmarkEnd w:id="184"/>
      <w:bookmarkEnd w:id="185"/>
      <w:bookmarkEnd w:id="186"/>
      <w:bookmarkEnd w:id="187"/>
      <w:bookmarkEnd w:id="188"/>
    </w:p>
    <w:p w14:paraId="33A43991" w14:textId="01801E25" w:rsidR="003C6087" w:rsidRPr="002E136F" w:rsidRDefault="00FB7338" w:rsidP="00FE22AF">
      <w:pPr>
        <w:numPr>
          <w:ilvl w:val="0"/>
          <w:numId w:val="36"/>
        </w:numPr>
        <w:spacing w:after="0" w:line="240" w:lineRule="auto"/>
        <w:jc w:val="lowKashida"/>
        <w:outlineLvl w:val="1"/>
      </w:pPr>
      <w:bookmarkStart w:id="189" w:name="_Toc437968868"/>
      <w:bookmarkStart w:id="190" w:name="_Toc454783518"/>
      <w:bookmarkStart w:id="191" w:name="_Toc494364671"/>
      <w:bookmarkStart w:id="192" w:name="_Toc69745061"/>
      <w:bookmarkStart w:id="193" w:name="_Toc88475425"/>
      <w:r w:rsidRPr="001F376B">
        <w:rPr>
          <w:b/>
          <w:bCs/>
        </w:rPr>
        <w:t>Letter of Bid</w:t>
      </w:r>
      <w:bookmarkEnd w:id="189"/>
      <w:bookmarkEnd w:id="190"/>
      <w:bookmarkEnd w:id="191"/>
      <w:bookmarkEnd w:id="192"/>
      <w:r w:rsidRPr="002E136F">
        <w:rPr>
          <w:rFonts w:hint="cs"/>
          <w:rtl/>
        </w:rPr>
        <w:t>:</w:t>
      </w:r>
      <w:bookmarkEnd w:id="193"/>
    </w:p>
    <w:p w14:paraId="6106365A" w14:textId="23F2DDB3" w:rsidR="003378E3" w:rsidRDefault="003378E3" w:rsidP="00FE22AF">
      <w:pPr>
        <w:numPr>
          <w:ilvl w:val="0"/>
          <w:numId w:val="7"/>
        </w:numPr>
        <w:spacing w:after="0" w:line="240" w:lineRule="auto"/>
        <w:jc w:val="lowKashida"/>
      </w:pPr>
      <w:r w:rsidRPr="003378E3">
        <w:rPr>
          <w:b/>
        </w:rPr>
        <w:t>No reservations:</w:t>
      </w:r>
      <w:r w:rsidRPr="0046288A">
        <w:t xml:space="preserve"> We have examined and have no reservations to the bidding document, including Addenda issued;</w:t>
      </w:r>
    </w:p>
    <w:p w14:paraId="372FECBA" w14:textId="4C81B7EC" w:rsidR="003378E3" w:rsidRDefault="003378E3" w:rsidP="00FE22AF">
      <w:pPr>
        <w:numPr>
          <w:ilvl w:val="0"/>
          <w:numId w:val="7"/>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FE22AF">
      <w:pPr>
        <w:numPr>
          <w:ilvl w:val="0"/>
          <w:numId w:val="21"/>
        </w:numPr>
        <w:spacing w:after="0" w:line="240" w:lineRule="auto"/>
        <w:jc w:val="lowKashida"/>
      </w:pPr>
      <w:r w:rsidRPr="003378E3">
        <w:t>have not been subject to disqualification by the Bank for non-compliance with obligations.</w:t>
      </w:r>
    </w:p>
    <w:p w14:paraId="65B44F9E" w14:textId="387FB6DF" w:rsidR="008C40AE" w:rsidRDefault="008C40AE" w:rsidP="00FE22AF">
      <w:pPr>
        <w:numPr>
          <w:ilvl w:val="0"/>
          <w:numId w:val="21"/>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650E969D" w:rsidR="008C40AE" w:rsidRDefault="008C40AE" w:rsidP="00FE22AF">
      <w:pPr>
        <w:numPr>
          <w:ilvl w:val="0"/>
          <w:numId w:val="22"/>
        </w:numPr>
        <w:spacing w:after="0" w:line="240" w:lineRule="auto"/>
        <w:jc w:val="lowKashida"/>
      </w:pPr>
      <w:r w:rsidRPr="008C40AE">
        <w:rPr>
          <w:b/>
        </w:rPr>
        <w:t>Conformity:</w:t>
      </w:r>
      <w:r w:rsidRPr="0046288A">
        <w:t xml:space="preserve"> We offer to provide the </w:t>
      </w:r>
      <w:r>
        <w:t xml:space="preserve">GSA </w:t>
      </w:r>
      <w:r w:rsidRPr="0046288A">
        <w:t xml:space="preserve">Services in conformity with the bidding document </w:t>
      </w:r>
      <w:r>
        <w:t xml:space="preserve">and TOR. </w:t>
      </w:r>
    </w:p>
    <w:p w14:paraId="4BF8F3E9" w14:textId="13966849" w:rsidR="002E136F" w:rsidRDefault="006409DA" w:rsidP="00FE22AF">
      <w:pPr>
        <w:numPr>
          <w:ilvl w:val="0"/>
          <w:numId w:val="22"/>
        </w:numPr>
        <w:spacing w:after="0" w:line="240" w:lineRule="auto"/>
        <w:jc w:val="lowKashida"/>
      </w:pPr>
      <w:r w:rsidRPr="006409DA">
        <w:t>Bid Price: The total price of our Bid, excluding any discounts offered in item (f) below is:</w:t>
      </w:r>
    </w:p>
    <w:p w14:paraId="7E720E25" w14:textId="1A922D0E" w:rsidR="006409DA" w:rsidRDefault="006409DA" w:rsidP="00FE22AF">
      <w:pPr>
        <w:pStyle w:val="Heading3"/>
        <w:spacing w:line="240" w:lineRule="auto"/>
        <w:jc w:val="lowKashida"/>
        <w:rPr>
          <w:rFonts w:cstheme="minorHAnsi"/>
          <w:b/>
          <w:bCs/>
          <w:lang w:bidi="fa-IR"/>
        </w:rPr>
      </w:pPr>
      <w:bookmarkStart w:id="194" w:name="_Toc88475426"/>
      <w:r w:rsidRPr="006409DA">
        <w:rPr>
          <w:rFonts w:asciiTheme="minorHAnsi" w:hAnsiTheme="minorHAnsi" w:cstheme="minorHAnsi"/>
          <w:b/>
          <w:bCs/>
          <w:color w:val="auto"/>
          <w:sz w:val="22"/>
          <w:szCs w:val="22"/>
          <w:lang w:bidi="fa-IR"/>
        </w:rPr>
        <w:t xml:space="preserve">Passenger Ticket Sales </w:t>
      </w:r>
      <w:r w:rsidRPr="006409DA">
        <w:rPr>
          <w:rFonts w:asciiTheme="minorHAnsi" w:eastAsia="Calibri" w:hAnsiTheme="minorHAnsi" w:cstheme="minorHAnsi"/>
          <w:b/>
          <w:bCs/>
          <w:color w:val="auto"/>
          <w:sz w:val="22"/>
          <w:szCs w:val="22"/>
        </w:rPr>
        <w:t>commission</w:t>
      </w:r>
      <w:r w:rsidRPr="006409DA">
        <w:rPr>
          <w:rFonts w:asciiTheme="minorHAnsi" w:hAnsiTheme="minorHAnsi" w:cstheme="minorHAnsi"/>
          <w:b/>
          <w:bCs/>
          <w:color w:val="auto"/>
          <w:sz w:val="22"/>
          <w:szCs w:val="22"/>
          <w:lang w:bidi="fa-IR"/>
        </w:rPr>
        <w:t xml:space="preserve"> set up</w:t>
      </w:r>
      <w:r>
        <w:rPr>
          <w:rFonts w:cstheme="minorHAnsi"/>
          <w:b/>
          <w:bCs/>
          <w:lang w:bidi="fa-IR"/>
        </w:rPr>
        <w:t>:</w:t>
      </w:r>
      <w:bookmarkEnd w:id="194"/>
    </w:p>
    <w:tbl>
      <w:tblPr>
        <w:tblW w:w="5000" w:type="pct"/>
        <w:tblLook w:val="04A0" w:firstRow="1" w:lastRow="0" w:firstColumn="1" w:lastColumn="0" w:noHBand="0" w:noVBand="1"/>
      </w:tblPr>
      <w:tblGrid>
        <w:gridCol w:w="3920"/>
        <w:gridCol w:w="2053"/>
        <w:gridCol w:w="3377"/>
      </w:tblGrid>
      <w:tr w:rsidR="00FF5D04" w:rsidRPr="00FF5D04" w14:paraId="2197767E" w14:textId="77777777" w:rsidTr="00FF5D04">
        <w:trPr>
          <w:trHeight w:val="288"/>
        </w:trPr>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Scope of Activities</w:t>
            </w:r>
          </w:p>
        </w:tc>
        <w:tc>
          <w:tcPr>
            <w:tcW w:w="1098" w:type="pct"/>
            <w:tcBorders>
              <w:top w:val="single" w:sz="4" w:space="0" w:color="auto"/>
              <w:left w:val="nil"/>
              <w:bottom w:val="single" w:sz="4" w:space="0" w:color="auto"/>
              <w:right w:val="single" w:sz="4" w:space="0" w:color="auto"/>
            </w:tcBorders>
            <w:shd w:val="clear" w:color="auto" w:fill="D9D9D9" w:themeFill="background1" w:themeFillShade="D9"/>
            <w:hideMark/>
          </w:tcPr>
          <w:p w14:paraId="20992B5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Percentage of commission</w:t>
            </w:r>
          </w:p>
        </w:tc>
        <w:tc>
          <w:tcPr>
            <w:tcW w:w="1806" w:type="pct"/>
            <w:tcBorders>
              <w:top w:val="single" w:sz="4" w:space="0" w:color="auto"/>
              <w:left w:val="nil"/>
              <w:bottom w:val="single" w:sz="4" w:space="0" w:color="auto"/>
              <w:right w:val="single" w:sz="4" w:space="0" w:color="auto"/>
            </w:tcBorders>
            <w:shd w:val="clear" w:color="auto" w:fill="D9D9D9" w:themeFill="background1" w:themeFillShade="D9"/>
            <w:hideMark/>
          </w:tcPr>
          <w:p w14:paraId="2F210A5E" w14:textId="53836B7D"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Other</w:t>
            </w:r>
            <w:r>
              <w:rPr>
                <w:rFonts w:ascii="Arial" w:eastAsia="Times New Roman" w:hAnsi="Arial" w:cs="Arial"/>
                <w:color w:val="000000"/>
                <w:sz w:val="16"/>
                <w:szCs w:val="16"/>
              </w:rPr>
              <w:t xml:space="preserve"> information </w:t>
            </w:r>
            <w:r w:rsidRPr="00FF5D04">
              <w:rPr>
                <w:rFonts w:ascii="Arial" w:eastAsia="Times New Roman" w:hAnsi="Arial" w:cs="Arial"/>
                <w:color w:val="000000"/>
                <w:sz w:val="16"/>
                <w:szCs w:val="16"/>
              </w:rPr>
              <w:t xml:space="preserve">if there is any </w:t>
            </w:r>
          </w:p>
        </w:tc>
      </w:tr>
      <w:tr w:rsidR="00FF5D04" w:rsidRPr="00FF5D04" w14:paraId="7E5A88D3"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4AA9780B"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Commission on Direct Passenger Ticket Sales</w:t>
            </w:r>
          </w:p>
        </w:tc>
        <w:tc>
          <w:tcPr>
            <w:tcW w:w="1098" w:type="pct"/>
            <w:tcBorders>
              <w:top w:val="nil"/>
              <w:left w:val="nil"/>
              <w:bottom w:val="single" w:sz="4" w:space="0" w:color="auto"/>
              <w:right w:val="single" w:sz="4" w:space="0" w:color="auto"/>
            </w:tcBorders>
            <w:shd w:val="clear" w:color="000000" w:fill="FFFF00"/>
            <w:hideMark/>
          </w:tcPr>
          <w:p w14:paraId="626F27A5"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5D50C32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569BE67F" w14:textId="77777777" w:rsidTr="00FF5D04">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723FFD90"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xml:space="preserve">Overriding Commission on Territory Sales </w:t>
            </w:r>
          </w:p>
        </w:tc>
        <w:tc>
          <w:tcPr>
            <w:tcW w:w="1098" w:type="pct"/>
            <w:tcBorders>
              <w:top w:val="nil"/>
              <w:left w:val="nil"/>
              <w:bottom w:val="single" w:sz="4" w:space="0" w:color="auto"/>
              <w:right w:val="single" w:sz="4" w:space="0" w:color="auto"/>
            </w:tcBorders>
            <w:shd w:val="clear" w:color="000000" w:fill="FFFF00"/>
            <w:hideMark/>
          </w:tcPr>
          <w:p w14:paraId="1BEF6158"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c>
          <w:tcPr>
            <w:tcW w:w="1806" w:type="pct"/>
            <w:tcBorders>
              <w:top w:val="nil"/>
              <w:left w:val="nil"/>
              <w:bottom w:val="single" w:sz="4" w:space="0" w:color="auto"/>
              <w:right w:val="single" w:sz="4" w:space="0" w:color="auto"/>
            </w:tcBorders>
            <w:shd w:val="clear" w:color="000000" w:fill="FFFFFF"/>
            <w:hideMark/>
          </w:tcPr>
          <w:p w14:paraId="49763353" w14:textId="77777777" w:rsidR="00FF5D04" w:rsidRPr="00FF5D04" w:rsidRDefault="00FF5D04"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FF5D04" w:rsidRPr="00FF5D04" w14:paraId="63E9E0EC" w14:textId="77777777" w:rsidTr="00622411">
        <w:trPr>
          <w:trHeight w:val="4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E66CD4" w14:textId="2657CAC1" w:rsidR="00FF5D04" w:rsidRPr="00622411" w:rsidRDefault="00FF5D04" w:rsidP="00FF5D04">
            <w:pPr>
              <w:spacing w:after="0" w:line="240" w:lineRule="auto"/>
              <w:rPr>
                <w:rFonts w:ascii="Arial" w:eastAsia="Times New Roman" w:hAnsi="Arial" w:cs="Arial"/>
                <w:color w:val="FF0000"/>
                <w:sz w:val="16"/>
                <w:szCs w:val="16"/>
              </w:rPr>
            </w:pPr>
            <w:r w:rsidRPr="00622411">
              <w:rPr>
                <w:rFonts w:ascii="Arial" w:eastAsia="Times New Roman" w:hAnsi="Arial" w:cs="Arial"/>
                <w:color w:val="FF0000"/>
                <w:sz w:val="16"/>
                <w:szCs w:val="16"/>
              </w:rPr>
              <w:t xml:space="preserve">Important Notice: The </w:t>
            </w:r>
            <w:r w:rsidR="003400C3" w:rsidRPr="00622411">
              <w:rPr>
                <w:rFonts w:ascii="Arial" w:eastAsia="Times New Roman" w:hAnsi="Arial" w:cs="Arial"/>
                <w:color w:val="FF0000"/>
                <w:sz w:val="16"/>
                <w:szCs w:val="16"/>
              </w:rPr>
              <w:t>Bidder needs</w:t>
            </w:r>
            <w:r w:rsidRPr="00622411">
              <w:rPr>
                <w:rFonts w:ascii="Arial" w:eastAsia="Times New Roman" w:hAnsi="Arial" w:cs="Arial"/>
                <w:color w:val="FF0000"/>
                <w:sz w:val="16"/>
                <w:szCs w:val="16"/>
              </w:rPr>
              <w:t xml:space="preserve"> to fulfil the above-mentioned </w:t>
            </w:r>
            <w:r w:rsidR="00E5502D">
              <w:rPr>
                <w:rFonts w:ascii="Arial" w:eastAsia="Times New Roman" w:hAnsi="Arial" w:cs="Arial"/>
                <w:color w:val="FF0000"/>
                <w:sz w:val="16"/>
                <w:szCs w:val="16"/>
              </w:rPr>
              <w:t>Table area</w:t>
            </w:r>
            <w:r w:rsidR="00E5502D" w:rsidRPr="00622411">
              <w:rPr>
                <w:rFonts w:ascii="Arial" w:eastAsia="Times New Roman" w:hAnsi="Arial" w:cs="Arial"/>
                <w:color w:val="FF0000"/>
                <w:sz w:val="16"/>
                <w:szCs w:val="16"/>
              </w:rPr>
              <w:t xml:space="preserve"> </w:t>
            </w:r>
            <w:r w:rsidRPr="00622411">
              <w:rPr>
                <w:rFonts w:ascii="Arial" w:eastAsia="Times New Roman" w:hAnsi="Arial" w:cs="Arial"/>
                <w:color w:val="FF0000"/>
                <w:sz w:val="16"/>
                <w:szCs w:val="16"/>
              </w:rPr>
              <w:t xml:space="preserve">which marked by yellow color because the lowest offered </w:t>
            </w:r>
            <w:r w:rsidR="00622411" w:rsidRPr="00622411">
              <w:rPr>
                <w:rFonts w:ascii="Arial" w:eastAsia="Times New Roman" w:hAnsi="Arial" w:cs="Arial"/>
                <w:color w:val="FF0000"/>
                <w:sz w:val="16"/>
                <w:szCs w:val="16"/>
              </w:rPr>
              <w:t xml:space="preserve">Commission </w:t>
            </w:r>
            <w:r w:rsidRPr="00622411">
              <w:rPr>
                <w:rFonts w:ascii="Arial" w:eastAsia="Times New Roman" w:hAnsi="Arial" w:cs="Arial"/>
                <w:color w:val="FF0000"/>
                <w:sz w:val="16"/>
                <w:szCs w:val="16"/>
              </w:rPr>
              <w:t>percentage will be a positive point in the evaluation stage</w:t>
            </w:r>
          </w:p>
        </w:tc>
      </w:tr>
    </w:tbl>
    <w:p w14:paraId="1BD5F894" w14:textId="0D083C8E" w:rsidR="00423B6C" w:rsidRDefault="00423B6C" w:rsidP="00FF5D04">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color w:val="FF0000"/>
          <w:sz w:val="16"/>
          <w:szCs w:val="16"/>
          <w:lang w:bidi="fa-IR"/>
        </w:rPr>
        <w:t xml:space="preserve">  </w:t>
      </w:r>
      <w:proofErr w:type="gramEnd"/>
      <w:r w:rsidR="00FF5D04">
        <w:rPr>
          <w:rFonts w:ascii="Bookman Old Style" w:hAnsi="Bookman Old Style"/>
          <w:b/>
          <w:bCs/>
          <w:color w:val="FF0000"/>
          <w:sz w:val="16"/>
          <w:szCs w:val="16"/>
          <w:lang w:bidi="fa-IR"/>
        </w:rPr>
        <w:t xml:space="preserve"> </w:t>
      </w:r>
      <w:r w:rsidRPr="00EF71C2">
        <w:rPr>
          <w:rFonts w:ascii="Bookman Old Style" w:hAnsi="Bookman Old Style"/>
          <w:b/>
          <w:bCs/>
          <w:sz w:val="16"/>
          <w:szCs w:val="16"/>
          <w:lang w:bidi="fa-IR"/>
        </w:rPr>
        <w:t xml:space="preserve">) * estimated </w:t>
      </w:r>
      <w:r>
        <w:rPr>
          <w:rFonts w:ascii="Bookman Old Style" w:hAnsi="Bookman Old Style"/>
          <w:b/>
          <w:bCs/>
          <w:sz w:val="16"/>
          <w:szCs w:val="16"/>
          <w:lang w:bidi="fa-IR"/>
        </w:rPr>
        <w:t>Ticket sales</w:t>
      </w:r>
      <w:r w:rsidRPr="00EF71C2">
        <w:rPr>
          <w:rFonts w:ascii="Bookman Old Style" w:hAnsi="Bookman Old Style"/>
          <w:b/>
          <w:bCs/>
          <w:sz w:val="16"/>
          <w:szCs w:val="16"/>
          <w:lang w:bidi="fa-IR"/>
        </w:rPr>
        <w:t xml:space="preserve"> per flight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 </w:t>
      </w:r>
      <w:r>
        <w:rPr>
          <w:rFonts w:ascii="Bookman Old Style" w:hAnsi="Bookman Old Style"/>
          <w:b/>
          <w:bCs/>
          <w:sz w:val="16"/>
          <w:szCs w:val="16"/>
          <w:lang w:bidi="fa-IR"/>
        </w:rPr>
        <w:t xml:space="preserve">Ticket </w:t>
      </w:r>
      <w:r w:rsidRPr="00EF71C2">
        <w:rPr>
          <w:rFonts w:ascii="Bookman Old Style" w:hAnsi="Bookman Old Style"/>
          <w:b/>
          <w:bCs/>
          <w:sz w:val="16"/>
          <w:szCs w:val="16"/>
          <w:lang w:bidi="fa-IR"/>
        </w:rPr>
        <w:t>Price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1A9A5B36" w14:textId="553A21E2" w:rsidR="006409DA" w:rsidRDefault="006409DA" w:rsidP="00FE22AF">
      <w:pPr>
        <w:spacing w:after="0" w:line="240" w:lineRule="auto"/>
        <w:jc w:val="lowKashida"/>
      </w:pPr>
    </w:p>
    <w:p w14:paraId="3232BB03" w14:textId="09605B75" w:rsidR="006409DA" w:rsidRPr="00355DB9" w:rsidRDefault="006409DA" w:rsidP="00FE22AF">
      <w:pPr>
        <w:spacing w:after="0" w:line="240" w:lineRule="auto"/>
        <w:ind w:left="1488"/>
        <w:jc w:val="lowKashida"/>
        <w:outlineLvl w:val="2"/>
        <w:rPr>
          <w:rFonts w:cstheme="minorHAnsi"/>
          <w:b/>
          <w:bCs/>
          <w:lang w:bidi="fa-IR"/>
        </w:rPr>
      </w:pPr>
      <w:bookmarkStart w:id="195" w:name="_Toc88475427"/>
      <w:r w:rsidRPr="00355DB9">
        <w:rPr>
          <w:rFonts w:cstheme="minorHAnsi"/>
          <w:b/>
          <w:bCs/>
          <w:lang w:bidi="fa-IR"/>
        </w:rPr>
        <w:t xml:space="preserve">Cargo Services </w:t>
      </w:r>
      <w:r w:rsidR="001F376B">
        <w:rPr>
          <w:rFonts w:cstheme="minorHAnsi"/>
          <w:b/>
          <w:bCs/>
          <w:lang w:bidi="fa-IR"/>
        </w:rPr>
        <w:t xml:space="preserve">estimated </w:t>
      </w:r>
      <w:r w:rsidRPr="00355DB9">
        <w:rPr>
          <w:rFonts w:cstheme="minorHAnsi"/>
          <w:b/>
          <w:bCs/>
          <w:lang w:bidi="fa-IR"/>
        </w:rPr>
        <w:t>set up:</w:t>
      </w:r>
      <w:bookmarkEnd w:id="195"/>
    </w:p>
    <w:tbl>
      <w:tblPr>
        <w:tblW w:w="5000" w:type="pct"/>
        <w:tblLayout w:type="fixed"/>
        <w:tblLook w:val="04A0" w:firstRow="1" w:lastRow="0" w:firstColumn="1" w:lastColumn="0" w:noHBand="0" w:noVBand="1"/>
      </w:tblPr>
      <w:tblGrid>
        <w:gridCol w:w="844"/>
        <w:gridCol w:w="897"/>
        <w:gridCol w:w="1059"/>
        <w:gridCol w:w="1059"/>
        <w:gridCol w:w="1082"/>
        <w:gridCol w:w="1080"/>
        <w:gridCol w:w="1227"/>
        <w:gridCol w:w="1029"/>
        <w:gridCol w:w="1063"/>
      </w:tblGrid>
      <w:tr w:rsidR="00FF5D04" w:rsidRPr="00BE37E6" w14:paraId="4BBAFBD8" w14:textId="77777777" w:rsidTr="00D26774">
        <w:trPr>
          <w:trHeight w:val="585"/>
        </w:trPr>
        <w:tc>
          <w:tcPr>
            <w:tcW w:w="452" w:type="pct"/>
            <w:tcBorders>
              <w:top w:val="single" w:sz="8" w:space="0" w:color="auto"/>
              <w:left w:val="single" w:sz="8" w:space="0" w:color="auto"/>
              <w:bottom w:val="single" w:sz="4" w:space="0" w:color="auto"/>
              <w:right w:val="single" w:sz="4" w:space="0" w:color="auto"/>
            </w:tcBorders>
            <w:shd w:val="clear" w:color="auto" w:fill="D9D9D9" w:themeFill="background1" w:themeFillShade="D9"/>
            <w:hideMark/>
          </w:tcPr>
          <w:p w14:paraId="2BC88E49"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Type of Aircraft</w:t>
            </w:r>
          </w:p>
        </w:tc>
        <w:tc>
          <w:tcPr>
            <w:tcW w:w="480" w:type="pct"/>
            <w:tcBorders>
              <w:top w:val="single" w:sz="8" w:space="0" w:color="auto"/>
              <w:left w:val="nil"/>
              <w:bottom w:val="single" w:sz="4" w:space="0" w:color="auto"/>
              <w:right w:val="single" w:sz="4" w:space="0" w:color="auto"/>
            </w:tcBorders>
            <w:shd w:val="clear" w:color="auto" w:fill="D9D9D9" w:themeFill="background1" w:themeFillShade="D9"/>
            <w:hideMark/>
          </w:tcPr>
          <w:p w14:paraId="480753EC" w14:textId="7D84D01B"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 xml:space="preserve">Number of </w:t>
            </w:r>
            <w:r w:rsidR="000B5303">
              <w:rPr>
                <w:rFonts w:ascii="Calibri" w:eastAsia="Times New Roman" w:hAnsi="Calibri" w:cs="Times New Roman"/>
                <w:b/>
                <w:bCs/>
                <w:color w:val="000000"/>
                <w:sz w:val="16"/>
                <w:szCs w:val="16"/>
              </w:rPr>
              <w:t xml:space="preserve">Estimated </w:t>
            </w:r>
            <w:r w:rsidRPr="00FF5D04">
              <w:rPr>
                <w:rFonts w:ascii="Calibri" w:eastAsia="Times New Roman" w:hAnsi="Calibri" w:cs="Times New Roman"/>
                <w:b/>
                <w:bCs/>
                <w:color w:val="000000"/>
                <w:sz w:val="16"/>
                <w:szCs w:val="16"/>
              </w:rPr>
              <w:t>flights per Year</w:t>
            </w:r>
          </w:p>
        </w:tc>
        <w:tc>
          <w:tcPr>
            <w:tcW w:w="567" w:type="pct"/>
            <w:tcBorders>
              <w:top w:val="single" w:sz="4" w:space="0" w:color="auto"/>
              <w:left w:val="nil"/>
              <w:bottom w:val="single" w:sz="4" w:space="0" w:color="auto"/>
              <w:right w:val="single" w:sz="4" w:space="0" w:color="auto"/>
            </w:tcBorders>
            <w:shd w:val="clear" w:color="auto" w:fill="D9D9D9" w:themeFill="background1" w:themeFillShade="D9"/>
          </w:tcPr>
          <w:p w14:paraId="5C2B508F"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Cargo/per flight</w:t>
            </w:r>
          </w:p>
        </w:tc>
        <w:tc>
          <w:tcPr>
            <w:tcW w:w="567" w:type="pct"/>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4BE7743" w14:textId="7EE8098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Targeted Cargo</w:t>
            </w:r>
            <w:r w:rsidR="00672008">
              <w:rPr>
                <w:rFonts w:ascii="Calibri" w:eastAsia="Times New Roman" w:hAnsi="Calibri" w:cs="Times New Roman"/>
                <w:b/>
                <w:bCs/>
                <w:color w:val="000000"/>
                <w:sz w:val="16"/>
                <w:szCs w:val="16"/>
              </w:rPr>
              <w:t xml:space="preserve"> per Year</w:t>
            </w:r>
          </w:p>
        </w:tc>
        <w:tc>
          <w:tcPr>
            <w:tcW w:w="579" w:type="pct"/>
            <w:tcBorders>
              <w:top w:val="single" w:sz="8" w:space="0" w:color="auto"/>
              <w:left w:val="nil"/>
              <w:bottom w:val="single" w:sz="4" w:space="0" w:color="auto"/>
              <w:right w:val="single" w:sz="4" w:space="0" w:color="auto"/>
            </w:tcBorders>
            <w:shd w:val="clear" w:color="auto" w:fill="FFFF00"/>
            <w:hideMark/>
          </w:tcPr>
          <w:p w14:paraId="19F1FBBE" w14:textId="63F47EF5"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Price</w:t>
            </w:r>
            <w:r w:rsidR="00A96ABB">
              <w:rPr>
                <w:rFonts w:ascii="Calibri" w:eastAsia="Times New Roman" w:hAnsi="Calibri" w:cs="Times New Roman"/>
                <w:b/>
                <w:bCs/>
                <w:color w:val="000000"/>
                <w:sz w:val="16"/>
                <w:szCs w:val="16"/>
              </w:rPr>
              <w:t>/</w:t>
            </w:r>
            <w:r w:rsidRPr="00FF5D04">
              <w:rPr>
                <w:rFonts w:ascii="Calibri" w:eastAsia="Times New Roman" w:hAnsi="Calibri" w:cs="Times New Roman"/>
                <w:b/>
                <w:bCs/>
                <w:color w:val="000000"/>
                <w:sz w:val="16"/>
                <w:szCs w:val="16"/>
              </w:rPr>
              <w:t>per Chargeable weight-KG</w:t>
            </w:r>
          </w:p>
        </w:tc>
        <w:tc>
          <w:tcPr>
            <w:tcW w:w="578" w:type="pct"/>
            <w:tcBorders>
              <w:top w:val="single" w:sz="8" w:space="0" w:color="auto"/>
              <w:left w:val="nil"/>
              <w:bottom w:val="single" w:sz="4" w:space="0" w:color="auto"/>
              <w:right w:val="single" w:sz="4" w:space="0" w:color="auto"/>
            </w:tcBorders>
            <w:shd w:val="clear" w:color="auto" w:fill="D9D9D9" w:themeFill="background1" w:themeFillShade="D9"/>
            <w:noWrap/>
            <w:hideMark/>
          </w:tcPr>
          <w:p w14:paraId="7353568D"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Contract Value</w:t>
            </w:r>
          </w:p>
        </w:tc>
        <w:tc>
          <w:tcPr>
            <w:tcW w:w="657" w:type="pct"/>
            <w:tcBorders>
              <w:top w:val="single" w:sz="8" w:space="0" w:color="auto"/>
              <w:left w:val="nil"/>
              <w:bottom w:val="single" w:sz="4" w:space="0" w:color="auto"/>
              <w:right w:val="single" w:sz="4" w:space="0" w:color="auto"/>
            </w:tcBorders>
            <w:shd w:val="clear" w:color="auto" w:fill="D9D9D9" w:themeFill="background1" w:themeFillShade="D9"/>
            <w:hideMark/>
          </w:tcPr>
          <w:p w14:paraId="5F2C57B5"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Security Deposit</w:t>
            </w:r>
          </w:p>
        </w:tc>
        <w:tc>
          <w:tcPr>
            <w:tcW w:w="551" w:type="pct"/>
            <w:tcBorders>
              <w:top w:val="single" w:sz="8" w:space="0" w:color="auto"/>
              <w:left w:val="nil"/>
              <w:bottom w:val="single" w:sz="4" w:space="0" w:color="auto"/>
              <w:right w:val="single" w:sz="4" w:space="0" w:color="auto"/>
            </w:tcBorders>
            <w:shd w:val="clear" w:color="auto" w:fill="D9D9D9" w:themeFill="background1" w:themeFillShade="D9"/>
            <w:hideMark/>
          </w:tcPr>
          <w:p w14:paraId="432D9797"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Minimum annually Cargo Capacity</w:t>
            </w:r>
          </w:p>
        </w:tc>
        <w:tc>
          <w:tcPr>
            <w:tcW w:w="569" w:type="pct"/>
            <w:tcBorders>
              <w:top w:val="single" w:sz="8" w:space="0" w:color="auto"/>
              <w:left w:val="nil"/>
              <w:bottom w:val="single" w:sz="4" w:space="0" w:color="auto"/>
              <w:right w:val="single" w:sz="8" w:space="0" w:color="auto"/>
            </w:tcBorders>
            <w:shd w:val="clear" w:color="auto" w:fill="D9D9D9" w:themeFill="background1" w:themeFillShade="D9"/>
            <w:hideMark/>
          </w:tcPr>
          <w:p w14:paraId="471D57B8" w14:textId="77777777" w:rsidR="006409DA" w:rsidRPr="00FF5D04" w:rsidRDefault="006409DA" w:rsidP="00672008">
            <w:pPr>
              <w:spacing w:after="0" w:line="240" w:lineRule="auto"/>
              <w:jc w:val="center"/>
              <w:rPr>
                <w:rFonts w:ascii="Calibri" w:eastAsia="Times New Roman" w:hAnsi="Calibri" w:cs="Times New Roman"/>
                <w:b/>
                <w:bCs/>
                <w:color w:val="000000"/>
                <w:sz w:val="16"/>
                <w:szCs w:val="16"/>
              </w:rPr>
            </w:pPr>
            <w:r w:rsidRPr="00FF5D04">
              <w:rPr>
                <w:rFonts w:ascii="Calibri" w:eastAsia="Times New Roman" w:hAnsi="Calibri" w:cs="Times New Roman"/>
                <w:b/>
                <w:bCs/>
                <w:color w:val="000000"/>
                <w:sz w:val="16"/>
                <w:szCs w:val="16"/>
              </w:rPr>
              <w:t>Maximum annually Cargo Capacity</w:t>
            </w:r>
          </w:p>
        </w:tc>
      </w:tr>
      <w:tr w:rsidR="006409DA" w:rsidRPr="00BE37E6" w14:paraId="2A6B62DC" w14:textId="77777777" w:rsidTr="00D26774">
        <w:trPr>
          <w:trHeight w:val="300"/>
        </w:trPr>
        <w:tc>
          <w:tcPr>
            <w:tcW w:w="452" w:type="pct"/>
            <w:tcBorders>
              <w:top w:val="nil"/>
              <w:left w:val="single" w:sz="8" w:space="0" w:color="auto"/>
              <w:bottom w:val="single" w:sz="4" w:space="0" w:color="auto"/>
              <w:right w:val="single" w:sz="4" w:space="0" w:color="auto"/>
            </w:tcBorders>
            <w:shd w:val="clear" w:color="auto" w:fill="auto"/>
            <w:noWrap/>
            <w:hideMark/>
          </w:tcPr>
          <w:p w14:paraId="44C9A185" w14:textId="589A6F4C" w:rsidR="00692212" w:rsidRDefault="0069221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A310</w:t>
            </w:r>
          </w:p>
          <w:p w14:paraId="5F5C6AAE" w14:textId="2DEBA946" w:rsidR="006409DA" w:rsidRPr="00C25299" w:rsidRDefault="007C1572"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B737-CL</w:t>
            </w:r>
          </w:p>
        </w:tc>
        <w:tc>
          <w:tcPr>
            <w:tcW w:w="480" w:type="pct"/>
            <w:tcBorders>
              <w:top w:val="nil"/>
              <w:left w:val="nil"/>
              <w:bottom w:val="single" w:sz="4" w:space="0" w:color="auto"/>
              <w:right w:val="single" w:sz="4" w:space="0" w:color="auto"/>
            </w:tcBorders>
            <w:shd w:val="clear" w:color="auto" w:fill="auto"/>
            <w:noWrap/>
            <w:hideMark/>
          </w:tcPr>
          <w:p w14:paraId="19FFD2CD" w14:textId="75C78DCA" w:rsidR="000B5303" w:rsidRDefault="003C1896" w:rsidP="00692212">
            <w:pPr>
              <w:spacing w:after="0" w:line="240" w:lineRule="auto"/>
              <w:jc w:val="center"/>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104</w:t>
            </w:r>
          </w:p>
          <w:p w14:paraId="77756D8C" w14:textId="127B29D0" w:rsidR="006409DA" w:rsidRPr="00C25299" w:rsidRDefault="007C1572" w:rsidP="00692212">
            <w:pPr>
              <w:spacing w:after="0" w:line="240" w:lineRule="auto"/>
              <w:jc w:val="center"/>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Flight</w:t>
            </w:r>
            <w:r w:rsidR="00692212">
              <w:rPr>
                <w:rFonts w:asciiTheme="majorHAnsi" w:eastAsia="Times New Roman" w:hAnsiTheme="majorHAnsi" w:cstheme="majorHAnsi"/>
                <w:b/>
                <w:bCs/>
                <w:color w:val="000000"/>
                <w:sz w:val="16"/>
                <w:szCs w:val="16"/>
              </w:rPr>
              <w:t>s</w:t>
            </w:r>
          </w:p>
        </w:tc>
        <w:tc>
          <w:tcPr>
            <w:tcW w:w="567" w:type="pct"/>
            <w:tcBorders>
              <w:top w:val="single" w:sz="4" w:space="0" w:color="auto"/>
              <w:left w:val="nil"/>
              <w:bottom w:val="single" w:sz="4" w:space="0" w:color="auto"/>
              <w:right w:val="single" w:sz="4" w:space="0" w:color="auto"/>
            </w:tcBorders>
            <w:shd w:val="clear" w:color="auto" w:fill="auto"/>
          </w:tcPr>
          <w:p w14:paraId="6EF899FA" w14:textId="30ADCC48" w:rsidR="00D26774" w:rsidRPr="00C25299" w:rsidRDefault="003C1896" w:rsidP="00D26774">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55</w:t>
            </w:r>
            <w:r w:rsidR="000B5303">
              <w:rPr>
                <w:rFonts w:asciiTheme="majorHAnsi" w:eastAsia="Times New Roman" w:hAnsiTheme="majorHAnsi" w:cstheme="majorHAnsi"/>
                <w:b/>
                <w:bCs/>
                <w:color w:val="000000"/>
                <w:sz w:val="16"/>
                <w:szCs w:val="16"/>
              </w:rPr>
              <w:t>00</w:t>
            </w:r>
            <w:r w:rsidR="00692212">
              <w:rPr>
                <w:rFonts w:asciiTheme="majorHAnsi" w:eastAsia="Times New Roman" w:hAnsiTheme="majorHAnsi" w:cstheme="majorHAnsi"/>
                <w:b/>
                <w:bCs/>
                <w:color w:val="000000"/>
                <w:sz w:val="16"/>
                <w:szCs w:val="16"/>
              </w:rPr>
              <w:t xml:space="preserve"> </w:t>
            </w:r>
            <w:r w:rsidR="007C1572">
              <w:rPr>
                <w:rFonts w:asciiTheme="majorHAnsi" w:eastAsia="Times New Roman" w:hAnsiTheme="majorHAnsi" w:cstheme="majorHAnsi"/>
                <w:b/>
                <w:bCs/>
                <w:color w:val="000000"/>
                <w:sz w:val="16"/>
                <w:szCs w:val="16"/>
              </w:rPr>
              <w:t>KG</w:t>
            </w:r>
            <w:r w:rsidR="00D26774">
              <w:rPr>
                <w:rFonts w:asciiTheme="majorHAnsi" w:eastAsia="Times New Roman" w:hAnsiTheme="majorHAnsi" w:cstheme="majorHAnsi"/>
                <w:b/>
                <w:bCs/>
                <w:color w:val="000000"/>
                <w:sz w:val="16"/>
                <w:szCs w:val="16"/>
              </w:rPr>
              <w:t xml:space="preserve"> </w:t>
            </w:r>
          </w:p>
        </w:tc>
        <w:tc>
          <w:tcPr>
            <w:tcW w:w="567" w:type="pct"/>
            <w:tcBorders>
              <w:top w:val="nil"/>
              <w:left w:val="single" w:sz="4" w:space="0" w:color="auto"/>
              <w:bottom w:val="single" w:sz="4" w:space="0" w:color="auto"/>
              <w:right w:val="single" w:sz="4" w:space="0" w:color="auto"/>
            </w:tcBorders>
            <w:shd w:val="clear" w:color="auto" w:fill="auto"/>
            <w:noWrap/>
            <w:hideMark/>
          </w:tcPr>
          <w:p w14:paraId="5238116B" w14:textId="284AF6A0" w:rsidR="006409DA" w:rsidRPr="00C25299" w:rsidRDefault="000B5303"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 xml:space="preserve">576000 </w:t>
            </w:r>
            <w:r w:rsidR="007C1572">
              <w:rPr>
                <w:rFonts w:asciiTheme="majorHAnsi" w:eastAsia="Times New Roman" w:hAnsiTheme="majorHAnsi" w:cstheme="majorHAnsi"/>
                <w:b/>
                <w:bCs/>
                <w:color w:val="000000"/>
                <w:sz w:val="16"/>
                <w:szCs w:val="16"/>
              </w:rPr>
              <w:t>KG</w:t>
            </w:r>
          </w:p>
        </w:tc>
        <w:tc>
          <w:tcPr>
            <w:tcW w:w="579" w:type="pct"/>
            <w:tcBorders>
              <w:top w:val="nil"/>
              <w:left w:val="nil"/>
              <w:bottom w:val="single" w:sz="4" w:space="0" w:color="auto"/>
              <w:right w:val="single" w:sz="4" w:space="0" w:color="auto"/>
            </w:tcBorders>
            <w:shd w:val="clear" w:color="auto" w:fill="FFFF00"/>
            <w:noWrap/>
            <w:hideMark/>
          </w:tcPr>
          <w:p w14:paraId="4C010A9D" w14:textId="7D8413EA" w:rsidR="006409DA" w:rsidRPr="00C25299" w:rsidRDefault="006409DA" w:rsidP="00622411">
            <w:pPr>
              <w:spacing w:after="0" w:line="240" w:lineRule="auto"/>
              <w:jc w:val="lowKashida"/>
              <w:rPr>
                <w:rFonts w:asciiTheme="majorHAnsi" w:eastAsia="Times New Roman" w:hAnsiTheme="majorHAnsi" w:cstheme="majorHAnsi"/>
                <w:b/>
                <w:bCs/>
                <w:color w:val="000000"/>
                <w:sz w:val="16"/>
                <w:szCs w:val="16"/>
              </w:rPr>
            </w:pPr>
          </w:p>
        </w:tc>
        <w:tc>
          <w:tcPr>
            <w:tcW w:w="578" w:type="pct"/>
            <w:tcBorders>
              <w:top w:val="nil"/>
              <w:left w:val="nil"/>
              <w:bottom w:val="single" w:sz="4" w:space="0" w:color="auto"/>
              <w:right w:val="single" w:sz="4" w:space="0" w:color="auto"/>
            </w:tcBorders>
            <w:shd w:val="clear" w:color="auto" w:fill="auto"/>
            <w:noWrap/>
            <w:hideMark/>
          </w:tcPr>
          <w:p w14:paraId="5F011395" w14:textId="3F5C2049" w:rsidR="006409DA" w:rsidRPr="00C25299" w:rsidRDefault="00C25299"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TBA</w:t>
            </w:r>
          </w:p>
        </w:tc>
        <w:tc>
          <w:tcPr>
            <w:tcW w:w="657" w:type="pct"/>
            <w:tcBorders>
              <w:top w:val="nil"/>
              <w:left w:val="nil"/>
              <w:bottom w:val="single" w:sz="4" w:space="0" w:color="auto"/>
              <w:right w:val="single" w:sz="4" w:space="0" w:color="auto"/>
            </w:tcBorders>
            <w:shd w:val="clear" w:color="auto" w:fill="auto"/>
            <w:noWrap/>
            <w:hideMark/>
          </w:tcPr>
          <w:p w14:paraId="47592035" w14:textId="19129B2A" w:rsidR="006409DA" w:rsidRPr="00C25299" w:rsidRDefault="00C25299" w:rsidP="00622411">
            <w:pPr>
              <w:bidi/>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USD</w:t>
            </w:r>
            <w:r w:rsidR="00D26774">
              <w:rPr>
                <w:rFonts w:asciiTheme="majorHAnsi" w:eastAsia="Times New Roman" w:hAnsiTheme="majorHAnsi" w:cstheme="majorHAnsi"/>
                <w:b/>
                <w:bCs/>
                <w:color w:val="000000"/>
                <w:sz w:val="16"/>
                <w:szCs w:val="16"/>
              </w:rPr>
              <w:t xml:space="preserve"> </w:t>
            </w:r>
            <w:r w:rsidR="00DC3A23">
              <w:rPr>
                <w:rFonts w:asciiTheme="majorHAnsi" w:eastAsia="Times New Roman" w:hAnsiTheme="majorHAnsi" w:cstheme="majorHAnsi"/>
                <w:b/>
                <w:bCs/>
                <w:color w:val="000000"/>
                <w:sz w:val="16"/>
                <w:szCs w:val="16"/>
              </w:rPr>
              <w:t>150000</w:t>
            </w:r>
          </w:p>
        </w:tc>
        <w:tc>
          <w:tcPr>
            <w:tcW w:w="551" w:type="pct"/>
            <w:tcBorders>
              <w:top w:val="nil"/>
              <w:left w:val="nil"/>
              <w:bottom w:val="single" w:sz="4" w:space="0" w:color="auto"/>
              <w:right w:val="single" w:sz="4" w:space="0" w:color="auto"/>
            </w:tcBorders>
            <w:shd w:val="clear" w:color="auto" w:fill="auto"/>
            <w:noWrap/>
            <w:hideMark/>
          </w:tcPr>
          <w:p w14:paraId="41356C5E" w14:textId="57DBA848" w:rsidR="006409DA" w:rsidRPr="00C25299" w:rsidRDefault="00DC3A23" w:rsidP="00622411">
            <w:pPr>
              <w:spacing w:after="0" w:line="240" w:lineRule="auto"/>
              <w:jc w:val="lowKashida"/>
              <w:rPr>
                <w:rFonts w:asciiTheme="majorHAnsi" w:eastAsia="Times New Roman" w:hAnsiTheme="majorHAnsi" w:cstheme="majorHAnsi"/>
                <w:b/>
                <w:bCs/>
                <w:color w:val="000000"/>
                <w:sz w:val="16"/>
                <w:szCs w:val="16"/>
              </w:rPr>
            </w:pPr>
            <w:r>
              <w:rPr>
                <w:rFonts w:asciiTheme="majorHAnsi" w:eastAsia="Times New Roman" w:hAnsiTheme="majorHAnsi" w:cstheme="majorHAnsi"/>
                <w:b/>
                <w:bCs/>
                <w:color w:val="000000"/>
                <w:sz w:val="16"/>
                <w:szCs w:val="16"/>
              </w:rPr>
              <w:t>5</w:t>
            </w:r>
            <w:r w:rsidR="00622411" w:rsidRPr="00C25299">
              <w:rPr>
                <w:rFonts w:asciiTheme="majorHAnsi" w:eastAsia="Times New Roman" w:hAnsiTheme="majorHAnsi" w:cstheme="majorHAnsi"/>
                <w:b/>
                <w:bCs/>
                <w:color w:val="000000"/>
                <w:sz w:val="16"/>
                <w:szCs w:val="16"/>
              </w:rPr>
              <w:t>0%</w:t>
            </w:r>
          </w:p>
        </w:tc>
        <w:tc>
          <w:tcPr>
            <w:tcW w:w="569" w:type="pct"/>
            <w:tcBorders>
              <w:top w:val="nil"/>
              <w:left w:val="nil"/>
              <w:bottom w:val="single" w:sz="4" w:space="0" w:color="auto"/>
              <w:right w:val="single" w:sz="8" w:space="0" w:color="auto"/>
            </w:tcBorders>
            <w:shd w:val="clear" w:color="auto" w:fill="auto"/>
            <w:noWrap/>
            <w:hideMark/>
          </w:tcPr>
          <w:p w14:paraId="398B2731" w14:textId="487F5CBB" w:rsidR="006409DA" w:rsidRPr="00C25299" w:rsidRDefault="00622411" w:rsidP="00622411">
            <w:pPr>
              <w:spacing w:after="0" w:line="240" w:lineRule="auto"/>
              <w:jc w:val="lowKashida"/>
              <w:rPr>
                <w:rFonts w:asciiTheme="majorHAnsi" w:eastAsia="Times New Roman" w:hAnsiTheme="majorHAnsi" w:cstheme="majorHAnsi"/>
                <w:b/>
                <w:bCs/>
                <w:color w:val="000000"/>
                <w:sz w:val="16"/>
                <w:szCs w:val="16"/>
              </w:rPr>
            </w:pPr>
            <w:r w:rsidRPr="00C25299">
              <w:rPr>
                <w:rFonts w:asciiTheme="majorHAnsi" w:eastAsia="Times New Roman" w:hAnsiTheme="majorHAnsi" w:cstheme="majorHAnsi"/>
                <w:b/>
                <w:bCs/>
                <w:color w:val="000000"/>
                <w:sz w:val="16"/>
                <w:szCs w:val="16"/>
              </w:rPr>
              <w:t>100%</w:t>
            </w:r>
          </w:p>
        </w:tc>
      </w:tr>
      <w:tr w:rsidR="00622411" w14:paraId="43C3631A" w14:textId="77777777" w:rsidTr="00622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5000" w:type="pct"/>
            <w:gridSpan w:val="9"/>
          </w:tcPr>
          <w:p w14:paraId="3C3B233B" w14:textId="7319E1F9" w:rsidR="00622411" w:rsidRDefault="00622411" w:rsidP="00622411">
            <w:pPr>
              <w:spacing w:after="0" w:line="240" w:lineRule="auto"/>
              <w:jc w:val="lowKashida"/>
              <w:rPr>
                <w:rFonts w:ascii="Bookman Old Style" w:hAnsi="Bookman Old Style"/>
                <w:b/>
                <w:bCs/>
                <w:sz w:val="16"/>
                <w:szCs w:val="16"/>
                <w:lang w:bidi="fa-IR"/>
              </w:rPr>
            </w:pPr>
            <w:r w:rsidRPr="00622411">
              <w:rPr>
                <w:rFonts w:ascii="Arial" w:eastAsia="Times New Roman" w:hAnsi="Arial" w:cs="Arial"/>
                <w:color w:val="FF0000"/>
                <w:sz w:val="16"/>
                <w:szCs w:val="16"/>
              </w:rPr>
              <w:t xml:space="preserve">Important Notice: The Bidder needs to fulfil the above-mentioned </w:t>
            </w:r>
            <w:r>
              <w:rPr>
                <w:rFonts w:ascii="Arial" w:eastAsia="Times New Roman" w:hAnsi="Arial" w:cs="Arial"/>
                <w:color w:val="FF0000"/>
                <w:sz w:val="16"/>
                <w:szCs w:val="16"/>
              </w:rPr>
              <w:t>Table area</w:t>
            </w:r>
            <w:r w:rsidRPr="00622411">
              <w:rPr>
                <w:rFonts w:ascii="Arial" w:eastAsia="Times New Roman" w:hAnsi="Arial" w:cs="Arial"/>
                <w:color w:val="FF0000"/>
                <w:sz w:val="16"/>
                <w:szCs w:val="16"/>
              </w:rPr>
              <w:t xml:space="preserve"> which marked by yellow color because the </w:t>
            </w:r>
            <w:r w:rsidR="00E5502D">
              <w:rPr>
                <w:rFonts w:ascii="Arial" w:eastAsia="Times New Roman" w:hAnsi="Arial" w:cs="Arial"/>
                <w:color w:val="FF0000"/>
                <w:sz w:val="16"/>
                <w:szCs w:val="16"/>
              </w:rPr>
              <w:t xml:space="preserve">highest </w:t>
            </w:r>
            <w:r w:rsidRPr="00622411">
              <w:rPr>
                <w:rFonts w:ascii="Arial" w:eastAsia="Times New Roman" w:hAnsi="Arial" w:cs="Arial"/>
                <w:color w:val="FF0000"/>
                <w:sz w:val="16"/>
                <w:szCs w:val="16"/>
              </w:rPr>
              <w:t xml:space="preserve">offered </w:t>
            </w:r>
            <w:r w:rsidR="00E5502D">
              <w:rPr>
                <w:rFonts w:ascii="Arial" w:eastAsia="Times New Roman" w:hAnsi="Arial" w:cs="Arial"/>
                <w:color w:val="FF0000"/>
                <w:sz w:val="16"/>
                <w:szCs w:val="16"/>
              </w:rPr>
              <w:t>Cargo Price</w:t>
            </w:r>
            <w:r w:rsidRPr="00622411">
              <w:rPr>
                <w:rFonts w:ascii="Arial" w:eastAsia="Times New Roman" w:hAnsi="Arial" w:cs="Arial"/>
                <w:color w:val="FF0000"/>
                <w:sz w:val="16"/>
                <w:szCs w:val="16"/>
              </w:rPr>
              <w:t xml:space="preserve"> will be a positive point in the evaluation stage</w:t>
            </w:r>
          </w:p>
        </w:tc>
      </w:tr>
    </w:tbl>
    <w:p w14:paraId="17202587" w14:textId="038EBB2C" w:rsidR="00423B6C" w:rsidRDefault="00423B6C" w:rsidP="00E5502D">
      <w:pPr>
        <w:spacing w:after="0" w:line="240" w:lineRule="auto"/>
        <w:jc w:val="lowKashida"/>
        <w:rPr>
          <w:rFonts w:ascii="Bookman Old Style" w:hAnsi="Bookman Old Style"/>
          <w:b/>
          <w:bCs/>
          <w:sz w:val="16"/>
          <w:szCs w:val="16"/>
          <w:lang w:bidi="fa-IR"/>
        </w:rPr>
      </w:pPr>
      <w:r w:rsidRPr="00EF71C2">
        <w:rPr>
          <w:rFonts w:ascii="Bookman Old Style" w:hAnsi="Bookman Old Style"/>
          <w:b/>
          <w:bCs/>
          <w:sz w:val="16"/>
          <w:szCs w:val="16"/>
          <w:lang w:bidi="fa-IR"/>
        </w:rPr>
        <w:t xml:space="preserve">Number of Flight </w:t>
      </w:r>
      <w:proofErr w:type="gramStart"/>
      <w:r w:rsidRPr="00EF71C2">
        <w:rPr>
          <w:rFonts w:ascii="Bookman Old Style" w:hAnsi="Bookman Old Style"/>
          <w:b/>
          <w:bCs/>
          <w:sz w:val="16"/>
          <w:szCs w:val="16"/>
          <w:lang w:bidi="fa-IR"/>
        </w:rPr>
        <w:t>(</w:t>
      </w:r>
      <w:r w:rsidR="00FF5D04">
        <w:rPr>
          <w:rFonts w:ascii="Bookman Old Style" w:hAnsi="Bookman Old Style"/>
          <w:b/>
          <w:bCs/>
          <w:sz w:val="16"/>
          <w:szCs w:val="16"/>
          <w:lang w:bidi="fa-IR"/>
        </w:rPr>
        <w:t xml:space="preserve">  </w:t>
      </w:r>
      <w:proofErr w:type="gramEnd"/>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estimated cargo per flight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KG) * Cargo Price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 Total Contract (</w:t>
      </w:r>
      <w:r w:rsidR="00FF5D04">
        <w:rPr>
          <w:rFonts w:ascii="Bookman Old Style" w:hAnsi="Bookman Old Style"/>
          <w:b/>
          <w:bCs/>
          <w:sz w:val="16"/>
          <w:szCs w:val="16"/>
          <w:lang w:bidi="fa-IR"/>
        </w:rPr>
        <w:t xml:space="preserve">   </w:t>
      </w:r>
      <w:r w:rsidRPr="00EF71C2">
        <w:rPr>
          <w:rFonts w:ascii="Bookman Old Style" w:hAnsi="Bookman Old Style"/>
          <w:b/>
          <w:bCs/>
          <w:sz w:val="16"/>
          <w:szCs w:val="16"/>
          <w:lang w:bidi="fa-IR"/>
        </w:rPr>
        <w:t xml:space="preserve">)  </w:t>
      </w:r>
    </w:p>
    <w:p w14:paraId="63FEFEBF" w14:textId="7BBC1C91" w:rsidR="00A96ABB" w:rsidRDefault="00A96ABB" w:rsidP="00FE22AF">
      <w:pPr>
        <w:spacing w:after="0" w:line="240" w:lineRule="auto"/>
        <w:ind w:hanging="90"/>
        <w:jc w:val="lowKashida"/>
        <w:rPr>
          <w:rFonts w:ascii="Bookman Old Style" w:hAnsi="Bookman Old Style"/>
          <w:b/>
          <w:bCs/>
          <w:sz w:val="16"/>
          <w:szCs w:val="16"/>
          <w:lang w:bidi="fa-IR"/>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8299C" w14:paraId="32256E55" w14:textId="77777777" w:rsidTr="00781DAE">
        <w:trPr>
          <w:trHeight w:val="624"/>
        </w:trPr>
        <w:tc>
          <w:tcPr>
            <w:tcW w:w="9360" w:type="dxa"/>
          </w:tcPr>
          <w:p w14:paraId="7A157EB7" w14:textId="437216D6" w:rsidR="00D86869" w:rsidRDefault="00D86869"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 xml:space="preserve">CAUTION: </w:t>
            </w:r>
          </w:p>
          <w:p w14:paraId="2B3BE8EB" w14:textId="40F25B61" w:rsidR="009F04C5" w:rsidRDefault="009F04C5" w:rsidP="00A8299C">
            <w:p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MAIN SELECTION INDICATORS:</w:t>
            </w:r>
          </w:p>
          <w:p w14:paraId="2CA85DB3" w14:textId="2F0F580B" w:rsid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sidRPr="009F04C5">
              <w:rPr>
                <w:rFonts w:ascii="Bookman Old Style" w:hAnsi="Bookman Old Style"/>
                <w:b/>
                <w:bCs/>
                <w:sz w:val="16"/>
                <w:szCs w:val="16"/>
                <w:lang w:bidi="fa-IR"/>
              </w:rPr>
              <w:t>FOR PASSENGER TICKETS</w:t>
            </w:r>
            <w:r>
              <w:rPr>
                <w:rFonts w:ascii="Bookman Old Style" w:hAnsi="Bookman Old Style"/>
                <w:b/>
                <w:bCs/>
                <w:sz w:val="16"/>
                <w:szCs w:val="16"/>
                <w:lang w:bidi="fa-IR"/>
              </w:rPr>
              <w:t xml:space="preserve"> IT IS LOW OFFRED COMMISSIONS</w:t>
            </w:r>
            <w:r w:rsidR="00781DAE">
              <w:rPr>
                <w:rFonts w:ascii="Bookman Old Style" w:hAnsi="Bookman Old Style"/>
                <w:b/>
                <w:bCs/>
                <w:sz w:val="16"/>
                <w:szCs w:val="16"/>
                <w:lang w:bidi="fa-IR"/>
              </w:rPr>
              <w:t xml:space="preserve"> PERCENTAGE</w:t>
            </w:r>
            <w:r>
              <w:rPr>
                <w:rFonts w:ascii="Bookman Old Style" w:hAnsi="Bookman Old Style"/>
                <w:b/>
                <w:bCs/>
                <w:sz w:val="16"/>
                <w:szCs w:val="16"/>
                <w:lang w:bidi="fa-IR"/>
              </w:rPr>
              <w:t xml:space="preserve"> PER PASSENGER.</w:t>
            </w:r>
          </w:p>
          <w:p w14:paraId="12760DFB" w14:textId="4A5A9411" w:rsidR="009F04C5" w:rsidRPr="009F04C5" w:rsidRDefault="009F04C5" w:rsidP="009F04C5">
            <w:pPr>
              <w:pStyle w:val="ListParagraph"/>
              <w:numPr>
                <w:ilvl w:val="0"/>
                <w:numId w:val="46"/>
              </w:numPr>
              <w:spacing w:after="0" w:line="240" w:lineRule="auto"/>
              <w:jc w:val="lowKashida"/>
              <w:rPr>
                <w:rFonts w:ascii="Bookman Old Style" w:hAnsi="Bookman Old Style"/>
                <w:b/>
                <w:bCs/>
                <w:sz w:val="16"/>
                <w:szCs w:val="16"/>
                <w:lang w:bidi="fa-IR"/>
              </w:rPr>
            </w:pPr>
            <w:r>
              <w:rPr>
                <w:rFonts w:ascii="Bookman Old Style" w:hAnsi="Bookman Old Style"/>
                <w:b/>
                <w:bCs/>
                <w:sz w:val="16"/>
                <w:szCs w:val="16"/>
                <w:lang w:bidi="fa-IR"/>
              </w:rPr>
              <w:t>FOR CARGO IT IS THE HIG</w:t>
            </w:r>
            <w:r w:rsidR="00781DAE">
              <w:rPr>
                <w:rFonts w:ascii="Bookman Old Style" w:hAnsi="Bookman Old Style"/>
                <w:b/>
                <w:bCs/>
                <w:sz w:val="16"/>
                <w:szCs w:val="16"/>
                <w:lang w:bidi="fa-IR"/>
              </w:rPr>
              <w:t>H OFFRED CARGO PRICE PER KG</w:t>
            </w:r>
            <w:r w:rsidR="00CB6181">
              <w:rPr>
                <w:rFonts w:ascii="Bookman Old Style" w:hAnsi="Bookman Old Style"/>
                <w:b/>
                <w:bCs/>
                <w:sz w:val="16"/>
                <w:szCs w:val="16"/>
                <w:lang w:bidi="fa-IR"/>
              </w:rPr>
              <w:t xml:space="preserve"> WITH NO COMMISSION</w:t>
            </w:r>
          </w:p>
          <w:p w14:paraId="4D32D515" w14:textId="321CF5E5" w:rsidR="00A8299C" w:rsidRDefault="00A8299C" w:rsidP="00781DAE">
            <w:pPr>
              <w:spacing w:after="0" w:line="240" w:lineRule="auto"/>
              <w:jc w:val="lowKashida"/>
              <w:rPr>
                <w:rFonts w:ascii="Bookman Old Style" w:hAnsi="Bookman Old Style"/>
                <w:b/>
                <w:bCs/>
                <w:sz w:val="16"/>
                <w:szCs w:val="16"/>
                <w:lang w:bidi="fa-IR"/>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FE22AF">
      <w:pPr>
        <w:numPr>
          <w:ilvl w:val="0"/>
          <w:numId w:val="23"/>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FE22AF">
      <w:pPr>
        <w:numPr>
          <w:ilvl w:val="0"/>
          <w:numId w:val="25"/>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FE22AF">
      <w:pPr>
        <w:numPr>
          <w:ilvl w:val="0"/>
          <w:numId w:val="25"/>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FE22AF">
      <w:pPr>
        <w:numPr>
          <w:ilvl w:val="0"/>
          <w:numId w:val="23"/>
        </w:numPr>
        <w:spacing w:after="0" w:line="240" w:lineRule="auto"/>
        <w:jc w:val="lowKashida"/>
      </w:pPr>
      <w:r w:rsidRPr="00423B6C">
        <w:rPr>
          <w:b/>
        </w:rPr>
        <w:t>Bid Validity Period:</w:t>
      </w:r>
      <w:r w:rsidRPr="0046288A">
        <w:t xml:space="preserve"> </w:t>
      </w:r>
      <w:r w:rsidRPr="00166F92">
        <w:t xml:space="preserve">Our Bid shall be </w:t>
      </w:r>
      <w:bookmarkStart w:id="196" w:name="_Hlk27225240"/>
      <w:r>
        <w:t xml:space="preserve">valid </w:t>
      </w:r>
      <w:r w:rsidR="00185519">
        <w:t>for 60 days from</w:t>
      </w:r>
      <w:r>
        <w:t xml:space="preserve"> </w:t>
      </w:r>
      <w:r w:rsidRPr="00423B6C">
        <w:rPr>
          <w:i/>
        </w:rPr>
        <w:t>[insert day, month and year</w:t>
      </w:r>
      <w:proofErr w:type="gramStart"/>
      <w:r w:rsidR="00185519">
        <w:rPr>
          <w:i/>
        </w:rPr>
        <w:t xml:space="preserve">) </w:t>
      </w:r>
      <w:r w:rsidRPr="00423B6C">
        <w:rPr>
          <w:i/>
        </w:rPr>
        <w:t>,</w:t>
      </w:r>
      <w:bookmarkEnd w:id="196"/>
      <w:proofErr w:type="gramEnd"/>
      <w:r>
        <w:t xml:space="preserve"> </w:t>
      </w:r>
      <w:r w:rsidRPr="00166F92">
        <w:t>and it shall remain binding upon us and may be accepted at any time before the expiration of that period</w:t>
      </w:r>
      <w:r w:rsidRPr="0046288A">
        <w:t>;</w:t>
      </w:r>
    </w:p>
    <w:p w14:paraId="7A2C7F87" w14:textId="3CE303E4" w:rsidR="00423B6C" w:rsidRPr="0046288A" w:rsidRDefault="00423B6C" w:rsidP="00FE22AF">
      <w:pPr>
        <w:numPr>
          <w:ilvl w:val="0"/>
          <w:numId w:val="24"/>
        </w:numPr>
        <w:spacing w:after="0" w:line="240" w:lineRule="auto"/>
        <w:jc w:val="lowKashida"/>
      </w:pPr>
      <w:r w:rsidRPr="0046288A">
        <w:rPr>
          <w:b/>
        </w:rPr>
        <w:lastRenderedPageBreak/>
        <w:t xml:space="preserve">Performance Security: </w:t>
      </w:r>
      <w:r w:rsidRPr="0046288A">
        <w:t xml:space="preserve">If our Bid is accepted, we commit to obtain a </w:t>
      </w:r>
      <w:r w:rsidR="00A544C6">
        <w:t xml:space="preserve">Contract </w:t>
      </w:r>
      <w:r w:rsidRPr="0046288A">
        <w:t>Performance Security in accordance with the bidding document;</w:t>
      </w:r>
    </w:p>
    <w:p w14:paraId="18255985" w14:textId="62C767AD" w:rsidR="00423B6C" w:rsidRPr="0046288A" w:rsidRDefault="00423B6C" w:rsidP="00FE22AF">
      <w:pPr>
        <w:numPr>
          <w:ilvl w:val="0"/>
          <w:numId w:val="24"/>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FE22AF">
      <w:pPr>
        <w:numPr>
          <w:ilvl w:val="0"/>
          <w:numId w:val="23"/>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FE22AF">
      <w:pPr>
        <w:numPr>
          <w:ilvl w:val="0"/>
          <w:numId w:val="23"/>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FE22AF">
      <w:pPr>
        <w:numPr>
          <w:ilvl w:val="0"/>
          <w:numId w:val="23"/>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FE22AF">
      <w:pPr>
        <w:numPr>
          <w:ilvl w:val="0"/>
          <w:numId w:val="23"/>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197" w:name="_Toc108950332"/>
      <w:r w:rsidRPr="00BA270F">
        <w:rPr>
          <w:color w:val="FF0000"/>
          <w:sz w:val="20"/>
          <w:szCs w:val="18"/>
        </w:rPr>
        <w:t xml:space="preserve"> Schedules</w:t>
      </w:r>
      <w:bookmarkEnd w:id="197"/>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198" w:name="_Toc347230620"/>
      <w:bookmarkStart w:id="199" w:name="_Toc436904337"/>
      <w:bookmarkStart w:id="200" w:name="_Toc69745062"/>
      <w:bookmarkStart w:id="201" w:name="_Toc88475428"/>
      <w:r w:rsidRPr="00930E23">
        <w:rPr>
          <w:rFonts w:cstheme="minorHAnsi"/>
          <w:b/>
          <w:bCs/>
          <w:sz w:val="24"/>
          <w:szCs w:val="24"/>
        </w:rPr>
        <w:t>Bidder Information Form</w:t>
      </w:r>
      <w:bookmarkEnd w:id="198"/>
      <w:bookmarkEnd w:id="199"/>
      <w:bookmarkEnd w:id="200"/>
      <w:bookmarkEnd w:id="201"/>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FE22AF">
            <w:pPr>
              <w:widowControl w:val="0"/>
              <w:numPr>
                <w:ilvl w:val="0"/>
                <w:numId w:val="26"/>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665B8B91" w14:textId="7D4A777B" w:rsidR="00BF08E3" w:rsidRDefault="00BF08E3" w:rsidP="00E71EB8">
      <w:pPr>
        <w:spacing w:after="0" w:line="240" w:lineRule="auto"/>
        <w:jc w:val="lowKashida"/>
      </w:pPr>
    </w:p>
    <w:p w14:paraId="2CD6A28B" w14:textId="60EBCEA4" w:rsidR="00BF08E3" w:rsidRDefault="00BF08E3" w:rsidP="00FE22AF">
      <w:pPr>
        <w:spacing w:after="0" w:line="240" w:lineRule="auto"/>
        <w:ind w:left="360"/>
        <w:jc w:val="lowKashida"/>
      </w:pPr>
    </w:p>
    <w:p w14:paraId="51636236" w14:textId="6CBB9C63" w:rsidR="00344787" w:rsidRDefault="00344787" w:rsidP="00FE22AF">
      <w:pPr>
        <w:spacing w:after="0" w:line="240" w:lineRule="auto"/>
        <w:ind w:left="360"/>
        <w:jc w:val="lowKashida"/>
      </w:pPr>
    </w:p>
    <w:p w14:paraId="746B7BF2" w14:textId="55AE3D7B" w:rsidR="00344787" w:rsidRDefault="00344787" w:rsidP="00FE22AF">
      <w:pPr>
        <w:spacing w:after="0" w:line="240" w:lineRule="auto"/>
        <w:ind w:left="360"/>
        <w:jc w:val="lowKashida"/>
      </w:pPr>
    </w:p>
    <w:p w14:paraId="18797712" w14:textId="7EBE5238" w:rsidR="00344787" w:rsidRDefault="00344787" w:rsidP="00FE22AF">
      <w:pPr>
        <w:spacing w:after="0" w:line="240" w:lineRule="auto"/>
        <w:ind w:left="360"/>
        <w:jc w:val="lowKashida"/>
      </w:pPr>
    </w:p>
    <w:p w14:paraId="66652866" w14:textId="2FBD3D9A" w:rsidR="00344787" w:rsidRDefault="00344787" w:rsidP="00FE22AF">
      <w:pPr>
        <w:spacing w:after="0" w:line="240" w:lineRule="auto"/>
        <w:ind w:left="360"/>
        <w:jc w:val="lowKashida"/>
      </w:pPr>
    </w:p>
    <w:p w14:paraId="09F0F6F2" w14:textId="1BA98F5A" w:rsidR="00344787" w:rsidRDefault="00344787" w:rsidP="00FE22AF">
      <w:pPr>
        <w:spacing w:after="0" w:line="240" w:lineRule="auto"/>
        <w:ind w:left="360"/>
        <w:jc w:val="lowKashida"/>
      </w:pPr>
    </w:p>
    <w:p w14:paraId="52ED3C0C" w14:textId="0C854EDB" w:rsidR="00344787" w:rsidRDefault="00344787" w:rsidP="00FE22AF">
      <w:pPr>
        <w:spacing w:after="0" w:line="240" w:lineRule="auto"/>
        <w:ind w:left="360"/>
        <w:jc w:val="lowKashida"/>
      </w:pPr>
    </w:p>
    <w:p w14:paraId="712EE7FF" w14:textId="56369DB9" w:rsidR="00344787" w:rsidRDefault="00344787" w:rsidP="00FE22AF">
      <w:pPr>
        <w:spacing w:after="0" w:line="240" w:lineRule="auto"/>
        <w:ind w:left="360"/>
        <w:jc w:val="lowKashida"/>
      </w:pPr>
    </w:p>
    <w:p w14:paraId="084DB4C7" w14:textId="0FDE0AC0" w:rsidR="00344787" w:rsidRDefault="00344787" w:rsidP="00FE22AF">
      <w:pPr>
        <w:spacing w:after="0" w:line="240" w:lineRule="auto"/>
        <w:ind w:left="360"/>
        <w:jc w:val="lowKashida"/>
      </w:pPr>
    </w:p>
    <w:p w14:paraId="544F286A" w14:textId="3643377F" w:rsidR="00344787" w:rsidRDefault="00344787" w:rsidP="00FE22AF">
      <w:pPr>
        <w:spacing w:after="0" w:line="240" w:lineRule="auto"/>
        <w:ind w:left="360"/>
        <w:jc w:val="lowKashida"/>
      </w:pPr>
    </w:p>
    <w:p w14:paraId="4BB4CFDD" w14:textId="363C0926" w:rsidR="00344787" w:rsidRDefault="00344787" w:rsidP="00FE22AF">
      <w:pPr>
        <w:spacing w:after="0" w:line="240" w:lineRule="auto"/>
        <w:ind w:left="360"/>
        <w:jc w:val="lowKashida"/>
      </w:pPr>
    </w:p>
    <w:p w14:paraId="3837D2F8" w14:textId="2481ED1C" w:rsidR="00344787" w:rsidRDefault="00344787" w:rsidP="00FE22AF">
      <w:pPr>
        <w:spacing w:after="0" w:line="240" w:lineRule="auto"/>
        <w:ind w:left="360"/>
        <w:jc w:val="lowKashida"/>
      </w:pPr>
    </w:p>
    <w:p w14:paraId="27721CEC" w14:textId="099976C3" w:rsidR="00344787" w:rsidRDefault="00344787" w:rsidP="00FE22AF">
      <w:pPr>
        <w:spacing w:after="0" w:line="240" w:lineRule="auto"/>
        <w:ind w:left="360"/>
        <w:jc w:val="lowKashida"/>
      </w:pPr>
    </w:p>
    <w:p w14:paraId="5F6DDF4B" w14:textId="219C2FF5" w:rsidR="00344787" w:rsidRDefault="00344787" w:rsidP="00FE22AF">
      <w:pPr>
        <w:spacing w:after="0" w:line="240" w:lineRule="auto"/>
        <w:ind w:left="360"/>
        <w:jc w:val="lowKashida"/>
      </w:pPr>
    </w:p>
    <w:p w14:paraId="7FE8A124" w14:textId="4A0BA743" w:rsidR="00344787" w:rsidRDefault="00344787" w:rsidP="00FE22AF">
      <w:pPr>
        <w:spacing w:after="0" w:line="240" w:lineRule="auto"/>
        <w:ind w:left="360"/>
        <w:jc w:val="lowKashida"/>
      </w:pPr>
    </w:p>
    <w:p w14:paraId="3C1C84B1" w14:textId="77777777" w:rsidR="00344787" w:rsidRDefault="00344787" w:rsidP="00FE22AF">
      <w:pPr>
        <w:spacing w:after="0" w:line="240" w:lineRule="auto"/>
        <w:ind w:left="360"/>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02" w:name="_Toc29564166"/>
      <w:bookmarkStart w:id="203" w:name="_Toc162340344"/>
      <w:bookmarkStart w:id="204" w:name="_Toc454783519"/>
      <w:bookmarkStart w:id="205" w:name="_Toc494364672"/>
      <w:bookmarkStart w:id="206" w:name="_Toc69745064"/>
      <w:bookmarkStart w:id="207" w:name="_Toc88475429"/>
      <w:r w:rsidRPr="00D71C98">
        <w:rPr>
          <w:rFonts w:cstheme="minorHAnsi"/>
          <w:sz w:val="28"/>
          <w:szCs w:val="28"/>
        </w:rPr>
        <w:t>Qualification Information</w:t>
      </w:r>
      <w:bookmarkEnd w:id="202"/>
      <w:bookmarkEnd w:id="203"/>
      <w:bookmarkEnd w:id="204"/>
      <w:bookmarkEnd w:id="205"/>
      <w:bookmarkEnd w:id="206"/>
      <w:bookmarkEnd w:id="207"/>
    </w:p>
    <w:p w14:paraId="26C38CAA" w14:textId="77777777" w:rsidR="00AA7737" w:rsidRPr="00AA7737" w:rsidRDefault="006B78D1" w:rsidP="00FE22AF">
      <w:pPr>
        <w:numPr>
          <w:ilvl w:val="0"/>
          <w:numId w:val="27"/>
        </w:numPr>
        <w:spacing w:after="0" w:line="240" w:lineRule="auto"/>
        <w:jc w:val="lowKashida"/>
        <w:outlineLvl w:val="2"/>
      </w:pPr>
      <w:bookmarkStart w:id="208" w:name="_Toc88475430"/>
      <w:r w:rsidRPr="006B78D1">
        <w:rPr>
          <w:b/>
        </w:rPr>
        <w:t>Individual Bidders</w:t>
      </w:r>
      <w:r w:rsidR="00AA7737">
        <w:rPr>
          <w:b/>
        </w:rPr>
        <w:t>:</w:t>
      </w:r>
      <w:bookmarkEnd w:id="208"/>
    </w:p>
    <w:p w14:paraId="6CF07930" w14:textId="543B40AD" w:rsidR="00AA7737" w:rsidRPr="0046288A" w:rsidRDefault="00AA7737" w:rsidP="00FE22AF">
      <w:pPr>
        <w:numPr>
          <w:ilvl w:val="1"/>
          <w:numId w:val="28"/>
        </w:numPr>
        <w:spacing w:after="0" w:line="240" w:lineRule="auto"/>
        <w:jc w:val="lowKashida"/>
      </w:pPr>
      <w:r w:rsidRPr="0046288A">
        <w:t>Constitution or legal status of Bidder: [</w:t>
      </w:r>
      <w:r w:rsidRPr="00AA7737">
        <w:rPr>
          <w:i/>
        </w:rPr>
        <w:t>attach copy]</w:t>
      </w:r>
    </w:p>
    <w:p w14:paraId="60661601" w14:textId="77777777" w:rsidR="00AA7737" w:rsidRPr="0046288A" w:rsidRDefault="00AA7737" w:rsidP="00FE22AF">
      <w:pPr>
        <w:spacing w:after="0" w:line="240" w:lineRule="auto"/>
        <w:ind w:left="547"/>
        <w:jc w:val="lowKashida"/>
      </w:pPr>
      <w:r w:rsidRPr="0046288A">
        <w:t>Place of registration: [</w:t>
      </w:r>
      <w:r w:rsidRPr="0046288A">
        <w:rPr>
          <w:i/>
        </w:rPr>
        <w:t>insert]</w:t>
      </w:r>
    </w:p>
    <w:p w14:paraId="47671009" w14:textId="77777777" w:rsidR="00AA7737" w:rsidRPr="0046288A" w:rsidRDefault="00AA7737" w:rsidP="00FE22AF">
      <w:pPr>
        <w:spacing w:after="0" w:line="240" w:lineRule="auto"/>
        <w:ind w:left="547"/>
        <w:jc w:val="lowKashida"/>
      </w:pPr>
      <w:r w:rsidRPr="0046288A">
        <w:t>Principal place of business: [</w:t>
      </w:r>
      <w:r w:rsidRPr="0046288A">
        <w:rPr>
          <w:i/>
        </w:rPr>
        <w:t>insert]</w:t>
      </w:r>
    </w:p>
    <w:p w14:paraId="552F2D8C" w14:textId="77777777" w:rsidR="002C1798" w:rsidRDefault="00AA7737" w:rsidP="00FE22AF">
      <w:pPr>
        <w:spacing w:after="0" w:line="240" w:lineRule="auto"/>
        <w:ind w:left="540"/>
        <w:jc w:val="lowKashida"/>
      </w:pPr>
      <w:r w:rsidRPr="0046288A">
        <w:t>Power of attorney of signatory of Bid: [</w:t>
      </w:r>
      <w:r w:rsidRPr="0046288A">
        <w:rPr>
          <w:i/>
        </w:rPr>
        <w:t>attach]</w:t>
      </w:r>
    </w:p>
    <w:p w14:paraId="1082F681" w14:textId="1569E914" w:rsidR="002C1798" w:rsidRPr="002C1798" w:rsidRDefault="00AA7737" w:rsidP="00FE22AF">
      <w:pPr>
        <w:numPr>
          <w:ilvl w:val="1"/>
          <w:numId w:val="28"/>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2C1798">
        <w:rPr>
          <w:i/>
        </w:rPr>
        <w:t>insert]</w:t>
      </w:r>
    </w:p>
    <w:p w14:paraId="1EE795F5" w14:textId="0BC077A4" w:rsidR="006B78D1" w:rsidRPr="00AA7737" w:rsidRDefault="00AA7737" w:rsidP="00FE22AF">
      <w:pPr>
        <w:numPr>
          <w:ilvl w:val="1"/>
          <w:numId w:val="28"/>
        </w:numPr>
        <w:tabs>
          <w:tab w:val="left" w:pos="540"/>
        </w:tabs>
        <w:spacing w:after="0" w:line="240" w:lineRule="auto"/>
        <w:jc w:val="lowKashida"/>
      </w:pPr>
      <w:r w:rsidRPr="0046288A">
        <w:t xml:space="preserve">Services performed as prime </w:t>
      </w:r>
      <w:r w:rsidR="00284D89">
        <w:t xml:space="preserve">GSA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930E23">
        <w:tc>
          <w:tcPr>
            <w:tcW w:w="2160" w:type="dxa"/>
            <w:tcBorders>
              <w:top w:val="single" w:sz="6" w:space="0" w:color="auto"/>
              <w:bottom w:val="single" w:sz="6" w:space="0" w:color="auto"/>
            </w:tcBorders>
          </w:tcPr>
          <w:p w14:paraId="5E9A33A0" w14:textId="77777777" w:rsidR="00AA7737" w:rsidRPr="0046288A" w:rsidRDefault="00AA7737" w:rsidP="00FE22AF">
            <w:pPr>
              <w:spacing w:after="0" w:line="240" w:lineRule="auto"/>
              <w:jc w:val="lowKashida"/>
            </w:pPr>
            <w:r w:rsidRPr="0046288A">
              <w:t>Project name and country</w:t>
            </w:r>
          </w:p>
        </w:tc>
        <w:tc>
          <w:tcPr>
            <w:tcW w:w="2160" w:type="dxa"/>
            <w:tcBorders>
              <w:top w:val="single" w:sz="6" w:space="0" w:color="auto"/>
              <w:bottom w:val="single" w:sz="6" w:space="0" w:color="auto"/>
            </w:tcBorders>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Borders>
              <w:top w:val="single" w:sz="6" w:space="0" w:color="auto"/>
              <w:bottom w:val="single" w:sz="6" w:space="0" w:color="auto"/>
            </w:tcBorders>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Borders>
              <w:top w:val="single" w:sz="6" w:space="0" w:color="auto"/>
              <w:bottom w:val="single" w:sz="6" w:space="0" w:color="auto"/>
            </w:tcBorders>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930E23">
        <w:tc>
          <w:tcPr>
            <w:tcW w:w="2160" w:type="dxa"/>
            <w:tcBorders>
              <w:top w:val="nil"/>
            </w:tcBorders>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Borders>
              <w:top w:val="nil"/>
            </w:tcBorders>
          </w:tcPr>
          <w:p w14:paraId="5893EDA7" w14:textId="77777777" w:rsidR="00AA7737" w:rsidRPr="0046288A" w:rsidRDefault="00AA7737" w:rsidP="00FE22AF">
            <w:pPr>
              <w:spacing w:after="0" w:line="240" w:lineRule="auto"/>
              <w:jc w:val="lowKashida"/>
            </w:pPr>
          </w:p>
        </w:tc>
        <w:tc>
          <w:tcPr>
            <w:tcW w:w="2520" w:type="dxa"/>
            <w:tcBorders>
              <w:top w:val="nil"/>
            </w:tcBorders>
          </w:tcPr>
          <w:p w14:paraId="3E10F22A" w14:textId="77777777" w:rsidR="00AA7737" w:rsidRPr="0046288A" w:rsidRDefault="00AA7737" w:rsidP="00FE22AF">
            <w:pPr>
              <w:spacing w:after="0" w:line="240" w:lineRule="auto"/>
              <w:jc w:val="lowKashida"/>
            </w:pPr>
          </w:p>
        </w:tc>
        <w:tc>
          <w:tcPr>
            <w:tcW w:w="2160" w:type="dxa"/>
            <w:tcBorders>
              <w:top w:val="nil"/>
            </w:tcBorders>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rsidP="00FE22AF">
      <w:pPr>
        <w:numPr>
          <w:ilvl w:val="0"/>
          <w:numId w:val="36"/>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930E23">
        <w:tc>
          <w:tcPr>
            <w:tcW w:w="2194" w:type="dxa"/>
            <w:tcBorders>
              <w:top w:val="single" w:sz="6" w:space="0" w:color="auto"/>
              <w:bottom w:val="single" w:sz="6" w:space="0" w:color="auto"/>
            </w:tcBorders>
          </w:tcPr>
          <w:p w14:paraId="214C6136" w14:textId="77777777" w:rsidR="002C1798" w:rsidRPr="0046288A" w:rsidRDefault="002C1798" w:rsidP="00FE22AF">
            <w:pPr>
              <w:spacing w:after="0" w:line="240" w:lineRule="auto"/>
              <w:jc w:val="lowKashida"/>
            </w:pPr>
            <w:r w:rsidRPr="0046288A">
              <w:t>Position</w:t>
            </w:r>
          </w:p>
        </w:tc>
        <w:tc>
          <w:tcPr>
            <w:tcW w:w="2560" w:type="dxa"/>
            <w:tcBorders>
              <w:top w:val="single" w:sz="6" w:space="0" w:color="auto"/>
              <w:bottom w:val="single" w:sz="6" w:space="0" w:color="auto"/>
            </w:tcBorders>
          </w:tcPr>
          <w:p w14:paraId="0A3A29F7" w14:textId="77777777" w:rsidR="002C1798" w:rsidRPr="0046288A" w:rsidRDefault="002C1798" w:rsidP="00FE22AF">
            <w:pPr>
              <w:spacing w:after="0" w:line="240" w:lineRule="auto"/>
              <w:jc w:val="lowKashida"/>
            </w:pPr>
            <w:r w:rsidRPr="0046288A">
              <w:t>Name</w:t>
            </w:r>
          </w:p>
        </w:tc>
        <w:tc>
          <w:tcPr>
            <w:tcW w:w="2195" w:type="dxa"/>
            <w:tcBorders>
              <w:top w:val="single" w:sz="6" w:space="0" w:color="auto"/>
              <w:bottom w:val="single" w:sz="6" w:space="0" w:color="auto"/>
            </w:tcBorders>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Borders>
              <w:top w:val="single" w:sz="6" w:space="0" w:color="auto"/>
              <w:bottom w:val="single" w:sz="6" w:space="0" w:color="auto"/>
            </w:tcBorders>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930E23">
        <w:tc>
          <w:tcPr>
            <w:tcW w:w="2194" w:type="dxa"/>
            <w:tcBorders>
              <w:top w:val="nil"/>
            </w:tcBorders>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Borders>
              <w:top w:val="nil"/>
            </w:tcBorders>
          </w:tcPr>
          <w:p w14:paraId="7D132214" w14:textId="77777777" w:rsidR="002C1798" w:rsidRPr="0046288A" w:rsidRDefault="002C1798" w:rsidP="00FE22AF">
            <w:pPr>
              <w:spacing w:after="0" w:line="240" w:lineRule="auto"/>
              <w:jc w:val="lowKashida"/>
            </w:pPr>
          </w:p>
        </w:tc>
        <w:tc>
          <w:tcPr>
            <w:tcW w:w="2195" w:type="dxa"/>
            <w:tcBorders>
              <w:top w:val="nil"/>
            </w:tcBorders>
          </w:tcPr>
          <w:p w14:paraId="620F429D" w14:textId="77777777" w:rsidR="002C1798" w:rsidRPr="0046288A" w:rsidRDefault="002C1798" w:rsidP="00FE22AF">
            <w:pPr>
              <w:spacing w:after="0" w:line="240" w:lineRule="auto"/>
              <w:jc w:val="lowKashida"/>
            </w:pPr>
          </w:p>
        </w:tc>
        <w:tc>
          <w:tcPr>
            <w:tcW w:w="2195" w:type="dxa"/>
            <w:tcBorders>
              <w:top w:val="nil"/>
            </w:tcBorders>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Default="002C1798" w:rsidP="00FE22AF">
      <w:pPr>
        <w:numPr>
          <w:ilvl w:val="0"/>
          <w:numId w:val="36"/>
        </w:numPr>
        <w:tabs>
          <w:tab w:val="left" w:pos="540"/>
        </w:tabs>
        <w:spacing w:after="0" w:line="240" w:lineRule="auto"/>
        <w:jc w:val="lowKashida"/>
      </w:pPr>
      <w:r w:rsidRPr="0046288A">
        <w:t xml:space="preserve">Financial reports for the last </w:t>
      </w:r>
      <w:r w:rsidR="00D57F0A">
        <w:t>(3)</w:t>
      </w:r>
      <w:r w:rsidRPr="0046288A">
        <w:t xml:space="preserve"> years:  balance sheets, profit and loss statements, auditors’ reports, etc.  List below and attach copies.</w:t>
      </w:r>
    </w:p>
    <w:p w14:paraId="491D11A4" w14:textId="77777777" w:rsidR="002C1798" w:rsidRDefault="002C1798" w:rsidP="00FE22AF">
      <w:pPr>
        <w:numPr>
          <w:ilvl w:val="0"/>
          <w:numId w:val="36"/>
        </w:numPr>
        <w:tabs>
          <w:tab w:val="left" w:pos="540"/>
        </w:tabs>
        <w:spacing w:after="0" w:line="240" w:lineRule="auto"/>
        <w:jc w:val="lowKashida"/>
      </w:pPr>
      <w:r w:rsidRPr="0046288A">
        <w:t>Evidence of access to financial resources to meet the qualification requirements:  cash in hand, lines of credit, etc.  List below and attach copies of support documents. We certify/confirm that we comply with eligibility requirements</w:t>
      </w:r>
      <w:r>
        <w:t>.</w:t>
      </w:r>
    </w:p>
    <w:p w14:paraId="70C3026E" w14:textId="03822A22" w:rsidR="002C1798" w:rsidRDefault="002C1798" w:rsidP="00FE22AF">
      <w:pPr>
        <w:numPr>
          <w:ilvl w:val="0"/>
          <w:numId w:val="36"/>
        </w:numPr>
        <w:tabs>
          <w:tab w:val="left" w:pos="540"/>
        </w:tabs>
        <w:spacing w:after="0" w:line="240" w:lineRule="auto"/>
        <w:jc w:val="lowKashida"/>
      </w:pPr>
      <w:r w:rsidRPr="0046288A">
        <w:t xml:space="preserve">Name, address, and telephone, telex, and facsimile numbers of banks that may provide references if contacted by the </w:t>
      </w:r>
      <w:r>
        <w:t>Ariana Afghan Airlines.</w:t>
      </w:r>
    </w:p>
    <w:p w14:paraId="47087C13" w14:textId="3E8BBDB1" w:rsidR="002C1798" w:rsidRDefault="002C1798" w:rsidP="00FE22AF">
      <w:pPr>
        <w:numPr>
          <w:ilvl w:val="0"/>
          <w:numId w:val="36"/>
        </w:numPr>
        <w:tabs>
          <w:tab w:val="left" w:pos="540"/>
        </w:tabs>
        <w:spacing w:after="0" w:line="240" w:lineRule="auto"/>
        <w:jc w:val="lowKashida"/>
      </w:pPr>
      <w:r w:rsidRPr="0046288A">
        <w:t xml:space="preserve">Information regarding any litigation, current or within the last </w:t>
      </w:r>
      <w:r w:rsidR="00D57F0A">
        <w:t>(3)</w:t>
      </w:r>
      <w:r w:rsidRPr="0046288A">
        <w:t xml:space="preserve"> years, in which the Bidder is or has been involved.</w:t>
      </w:r>
    </w:p>
    <w:tbl>
      <w:tblPr>
        <w:tblW w:w="91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930E23">
        <w:tc>
          <w:tcPr>
            <w:tcW w:w="2922" w:type="dxa"/>
            <w:tcBorders>
              <w:top w:val="single" w:sz="6" w:space="0" w:color="auto"/>
              <w:bottom w:val="single" w:sz="6" w:space="0" w:color="auto"/>
            </w:tcBorders>
          </w:tcPr>
          <w:p w14:paraId="74BFB5FD" w14:textId="77777777" w:rsidR="00952990" w:rsidRPr="0046288A" w:rsidRDefault="00952990" w:rsidP="00FE22AF">
            <w:pPr>
              <w:spacing w:after="0" w:line="240" w:lineRule="auto"/>
              <w:jc w:val="lowKashida"/>
            </w:pPr>
            <w:r w:rsidRPr="0046288A">
              <w:t xml:space="preserve">     Other party(</w:t>
            </w:r>
            <w:proofErr w:type="spellStart"/>
            <w:r w:rsidRPr="0046288A">
              <w:t>ies</w:t>
            </w:r>
            <w:proofErr w:type="spellEnd"/>
            <w:r w:rsidRPr="0046288A">
              <w:t>)</w:t>
            </w:r>
          </w:p>
        </w:tc>
        <w:tc>
          <w:tcPr>
            <w:tcW w:w="2201" w:type="dxa"/>
            <w:tcBorders>
              <w:top w:val="single" w:sz="6" w:space="0" w:color="auto"/>
              <w:bottom w:val="single" w:sz="6" w:space="0" w:color="auto"/>
            </w:tcBorders>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Borders>
              <w:top w:val="single" w:sz="6" w:space="0" w:color="auto"/>
              <w:bottom w:val="single" w:sz="6" w:space="0" w:color="auto"/>
            </w:tcBorders>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Borders>
              <w:top w:val="single" w:sz="6" w:space="0" w:color="auto"/>
              <w:bottom w:val="single" w:sz="6" w:space="0" w:color="auto"/>
            </w:tcBorders>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930E23">
        <w:tc>
          <w:tcPr>
            <w:tcW w:w="2922" w:type="dxa"/>
            <w:tcBorders>
              <w:top w:val="nil"/>
            </w:tcBorders>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Borders>
              <w:top w:val="nil"/>
            </w:tcBorders>
          </w:tcPr>
          <w:p w14:paraId="4C473C26" w14:textId="77777777" w:rsidR="00952990" w:rsidRPr="0046288A" w:rsidRDefault="00952990" w:rsidP="00FE22AF">
            <w:pPr>
              <w:spacing w:after="0" w:line="240" w:lineRule="auto"/>
              <w:jc w:val="lowKashida"/>
            </w:pPr>
          </w:p>
        </w:tc>
        <w:tc>
          <w:tcPr>
            <w:tcW w:w="1772" w:type="dxa"/>
            <w:tcBorders>
              <w:top w:val="nil"/>
            </w:tcBorders>
          </w:tcPr>
          <w:p w14:paraId="63DB4AFB" w14:textId="77777777" w:rsidR="00952990" w:rsidRPr="0046288A" w:rsidRDefault="00952990" w:rsidP="00FE22AF">
            <w:pPr>
              <w:spacing w:after="0" w:line="240" w:lineRule="auto"/>
              <w:jc w:val="lowKashida"/>
            </w:pPr>
          </w:p>
        </w:tc>
        <w:tc>
          <w:tcPr>
            <w:tcW w:w="1772" w:type="dxa"/>
            <w:tcBorders>
              <w:top w:val="nil"/>
            </w:tcBorders>
          </w:tcPr>
          <w:p w14:paraId="6ED85C77" w14:textId="77777777" w:rsidR="00952990" w:rsidRPr="0046288A" w:rsidRDefault="00952990" w:rsidP="00FE22AF">
            <w:pPr>
              <w:spacing w:after="0" w:line="240" w:lineRule="auto"/>
              <w:jc w:val="lowKashida"/>
            </w:pPr>
          </w:p>
        </w:tc>
      </w:tr>
    </w:tbl>
    <w:p w14:paraId="445F16AC" w14:textId="0F6FF985" w:rsidR="002C1798" w:rsidRDefault="002C1798" w:rsidP="00FE22AF">
      <w:pPr>
        <w:tabs>
          <w:tab w:val="left" w:pos="540"/>
        </w:tabs>
        <w:spacing w:after="0" w:line="240" w:lineRule="auto"/>
        <w:ind w:left="720"/>
        <w:jc w:val="lowKashida"/>
      </w:pPr>
    </w:p>
    <w:p w14:paraId="177853C3" w14:textId="77777777" w:rsidR="00952990" w:rsidRPr="00952990" w:rsidRDefault="00952990" w:rsidP="00FE22AF">
      <w:pPr>
        <w:numPr>
          <w:ilvl w:val="0"/>
          <w:numId w:val="27"/>
        </w:numPr>
        <w:tabs>
          <w:tab w:val="left" w:pos="540"/>
        </w:tabs>
        <w:spacing w:after="0" w:line="240" w:lineRule="auto"/>
        <w:jc w:val="lowKashida"/>
      </w:pPr>
      <w:r w:rsidRPr="00952990">
        <w:rPr>
          <w:b/>
        </w:rPr>
        <w:t>Additional Requirements</w:t>
      </w:r>
      <w:r>
        <w:rPr>
          <w:b/>
        </w:rPr>
        <w:t>:</w:t>
      </w:r>
    </w:p>
    <w:p w14:paraId="63F3F247" w14:textId="252DB7CB" w:rsidR="00952990" w:rsidRPr="0046288A" w:rsidRDefault="00952990" w:rsidP="00FE22AF">
      <w:pPr>
        <w:numPr>
          <w:ilvl w:val="0"/>
          <w:numId w:val="29"/>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3AEF446B" w14:textId="2FC61B1D" w:rsidR="00952990" w:rsidRDefault="00952990" w:rsidP="00FE22AF">
      <w:pPr>
        <w:tabs>
          <w:tab w:val="left" w:pos="540"/>
        </w:tabs>
        <w:spacing w:after="0" w:line="240" w:lineRule="auto"/>
        <w:jc w:val="lowKashida"/>
      </w:pPr>
    </w:p>
    <w:p w14:paraId="5E0AED97" w14:textId="00E48CF3" w:rsidR="00344787" w:rsidRDefault="00344787" w:rsidP="00FE22AF">
      <w:pPr>
        <w:tabs>
          <w:tab w:val="left" w:pos="540"/>
        </w:tabs>
        <w:spacing w:after="0" w:line="240" w:lineRule="auto"/>
        <w:jc w:val="lowKashida"/>
      </w:pPr>
    </w:p>
    <w:p w14:paraId="5AFFF4A8" w14:textId="77777777" w:rsidR="00344787" w:rsidRDefault="00344787" w:rsidP="00FE22AF">
      <w:pPr>
        <w:tabs>
          <w:tab w:val="left" w:pos="540"/>
        </w:tabs>
        <w:spacing w:after="0" w:line="240" w:lineRule="auto"/>
        <w:jc w:val="lowKashida"/>
      </w:pPr>
    </w:p>
    <w:p w14:paraId="09893424" w14:textId="77777777" w:rsidR="00BF08E3" w:rsidRDefault="00BF08E3" w:rsidP="00FE22AF">
      <w:pPr>
        <w:tabs>
          <w:tab w:val="left" w:pos="540"/>
        </w:tabs>
        <w:spacing w:after="0" w:line="240" w:lineRule="auto"/>
        <w:jc w:val="lowKashida"/>
      </w:pPr>
    </w:p>
    <w:p w14:paraId="2EEBE05E" w14:textId="7BA8A93A" w:rsidR="00952990" w:rsidRPr="00BF08E3" w:rsidRDefault="00ED0B6A" w:rsidP="00FE22AF">
      <w:pPr>
        <w:spacing w:after="0" w:line="240" w:lineRule="auto"/>
        <w:jc w:val="lowKashida"/>
        <w:outlineLvl w:val="0"/>
        <w:rPr>
          <w:b/>
          <w:bCs/>
          <w:sz w:val="28"/>
          <w:szCs w:val="28"/>
        </w:rPr>
      </w:pPr>
      <w:bookmarkStart w:id="209" w:name="_Toc454783523"/>
      <w:bookmarkStart w:id="210" w:name="_Toc454783836"/>
      <w:bookmarkStart w:id="211" w:name="_Toc494364676"/>
      <w:bookmarkStart w:id="212" w:name="_Toc69745071"/>
      <w:bookmarkStart w:id="213" w:name="_Toc88475431"/>
      <w:r w:rsidRPr="00BF08E3">
        <w:rPr>
          <w:b/>
          <w:bCs/>
          <w:sz w:val="28"/>
          <w:szCs w:val="28"/>
        </w:rPr>
        <w:t xml:space="preserve">52- </w:t>
      </w:r>
      <w:r w:rsidR="00952990" w:rsidRPr="00BF08E3">
        <w:rPr>
          <w:b/>
          <w:bCs/>
          <w:sz w:val="28"/>
          <w:szCs w:val="28"/>
        </w:rPr>
        <w:t>Work Plan</w:t>
      </w:r>
      <w:bookmarkEnd w:id="209"/>
      <w:bookmarkEnd w:id="210"/>
      <w:bookmarkEnd w:id="211"/>
      <w:bookmarkEnd w:id="212"/>
      <w:bookmarkEnd w:id="213"/>
    </w:p>
    <w:p w14:paraId="64C9DB38" w14:textId="728C8A8B" w:rsidR="00952990" w:rsidRDefault="00952990" w:rsidP="00FE22AF">
      <w:pPr>
        <w:tabs>
          <w:tab w:val="left" w:pos="540"/>
        </w:tabs>
        <w:spacing w:after="0" w:line="240" w:lineRule="auto"/>
        <w:jc w:val="lowKashida"/>
      </w:pPr>
    </w:p>
    <w:p w14:paraId="14ABF4FA" w14:textId="55D9B359" w:rsidR="00AF3B9D" w:rsidRPr="00BF08E3" w:rsidRDefault="00A42887" w:rsidP="00FE22AF">
      <w:pPr>
        <w:tabs>
          <w:tab w:val="left" w:pos="540"/>
        </w:tabs>
        <w:spacing w:after="0" w:line="240" w:lineRule="auto"/>
        <w:jc w:val="lowKashida"/>
        <w:rPr>
          <w:color w:val="FF0000"/>
        </w:rPr>
      </w:pPr>
      <w:r w:rsidRPr="00BF08E3">
        <w:rPr>
          <w:color w:val="FF0000"/>
        </w:rPr>
        <w:t xml:space="preserve">Need complete work plan for the performance of contract and shall be provided by the bidder </w:t>
      </w:r>
    </w:p>
    <w:p w14:paraId="180A29CF" w14:textId="58F29D86" w:rsidR="00A42887" w:rsidRDefault="00A42887" w:rsidP="00FE22AF">
      <w:pPr>
        <w:tabs>
          <w:tab w:val="left" w:pos="540"/>
        </w:tabs>
        <w:spacing w:after="0" w:line="240" w:lineRule="auto"/>
        <w:jc w:val="lowKashida"/>
      </w:pPr>
    </w:p>
    <w:p w14:paraId="6E9207C7" w14:textId="12B8D526" w:rsidR="00A42887" w:rsidRDefault="00A42887" w:rsidP="00FE22AF">
      <w:pPr>
        <w:tabs>
          <w:tab w:val="left" w:pos="540"/>
        </w:tabs>
        <w:spacing w:after="0" w:line="240" w:lineRule="auto"/>
        <w:jc w:val="lowKashida"/>
      </w:pPr>
    </w:p>
    <w:p w14:paraId="6620DDB2" w14:textId="298A9047" w:rsidR="00A42887" w:rsidRDefault="00A42887" w:rsidP="00FE22AF">
      <w:pPr>
        <w:tabs>
          <w:tab w:val="left" w:pos="540"/>
        </w:tabs>
        <w:spacing w:after="0" w:line="240" w:lineRule="auto"/>
        <w:jc w:val="lowKashida"/>
      </w:pPr>
    </w:p>
    <w:p w14:paraId="43CDC564" w14:textId="481A5FC0" w:rsidR="00284D89" w:rsidRDefault="00284D89" w:rsidP="00FE22AF">
      <w:pPr>
        <w:tabs>
          <w:tab w:val="left" w:pos="540"/>
        </w:tabs>
        <w:spacing w:after="0" w:line="240" w:lineRule="auto"/>
        <w:jc w:val="lowKashida"/>
      </w:pPr>
    </w:p>
    <w:p w14:paraId="36D81B19" w14:textId="1B945976" w:rsidR="00284D89" w:rsidRDefault="00284D89" w:rsidP="00FE22AF">
      <w:pPr>
        <w:tabs>
          <w:tab w:val="left" w:pos="540"/>
        </w:tabs>
        <w:spacing w:after="0" w:line="240" w:lineRule="auto"/>
        <w:jc w:val="lowKashida"/>
      </w:pPr>
    </w:p>
    <w:p w14:paraId="2538D35E" w14:textId="10118C47" w:rsidR="00284D89" w:rsidRDefault="00284D89" w:rsidP="00FE22AF">
      <w:pPr>
        <w:tabs>
          <w:tab w:val="left" w:pos="540"/>
        </w:tabs>
        <w:spacing w:after="0" w:line="240" w:lineRule="auto"/>
        <w:jc w:val="lowKashida"/>
      </w:pPr>
    </w:p>
    <w:p w14:paraId="0C3F2C14" w14:textId="6E8ABC27" w:rsidR="00284D89" w:rsidRDefault="00284D89" w:rsidP="00FE22AF">
      <w:pPr>
        <w:tabs>
          <w:tab w:val="left" w:pos="540"/>
        </w:tabs>
        <w:spacing w:after="0" w:line="240" w:lineRule="auto"/>
        <w:jc w:val="lowKashida"/>
      </w:pPr>
    </w:p>
    <w:p w14:paraId="5B61098B" w14:textId="34B8108F" w:rsidR="00284D89" w:rsidRDefault="00284D89" w:rsidP="00FE22AF">
      <w:pPr>
        <w:tabs>
          <w:tab w:val="left" w:pos="540"/>
        </w:tabs>
        <w:spacing w:after="0" w:line="240" w:lineRule="auto"/>
        <w:jc w:val="lowKashida"/>
      </w:pPr>
    </w:p>
    <w:p w14:paraId="1460097B" w14:textId="43586AC2" w:rsidR="00284D89" w:rsidRDefault="00284D89" w:rsidP="00FE22AF">
      <w:pPr>
        <w:tabs>
          <w:tab w:val="left" w:pos="540"/>
        </w:tabs>
        <w:spacing w:after="0" w:line="240" w:lineRule="auto"/>
        <w:jc w:val="lowKashida"/>
      </w:pPr>
    </w:p>
    <w:p w14:paraId="32045B5C" w14:textId="6C31ABD1" w:rsidR="00284D89" w:rsidRDefault="00284D89" w:rsidP="00FE22AF">
      <w:pPr>
        <w:tabs>
          <w:tab w:val="left" w:pos="540"/>
        </w:tabs>
        <w:spacing w:after="0" w:line="240" w:lineRule="auto"/>
        <w:jc w:val="lowKashida"/>
      </w:pPr>
    </w:p>
    <w:p w14:paraId="48995122" w14:textId="3CCA67E2" w:rsidR="00284D89" w:rsidRDefault="00284D89" w:rsidP="00FE22AF">
      <w:pPr>
        <w:tabs>
          <w:tab w:val="left" w:pos="540"/>
        </w:tabs>
        <w:spacing w:after="0" w:line="240" w:lineRule="auto"/>
        <w:jc w:val="lowKashida"/>
      </w:pPr>
    </w:p>
    <w:p w14:paraId="3C001D79" w14:textId="6B7772A9" w:rsidR="00284D89" w:rsidRDefault="00284D89" w:rsidP="00FE22AF">
      <w:pPr>
        <w:tabs>
          <w:tab w:val="left" w:pos="540"/>
        </w:tabs>
        <w:spacing w:after="0" w:line="240" w:lineRule="auto"/>
        <w:jc w:val="lowKashida"/>
      </w:pPr>
    </w:p>
    <w:p w14:paraId="6076B714" w14:textId="455A5381" w:rsidR="00284D89" w:rsidRDefault="00284D89" w:rsidP="00FE22AF">
      <w:pPr>
        <w:tabs>
          <w:tab w:val="left" w:pos="540"/>
        </w:tabs>
        <w:spacing w:after="0" w:line="240" w:lineRule="auto"/>
        <w:jc w:val="lowKashida"/>
      </w:pPr>
    </w:p>
    <w:p w14:paraId="35426284" w14:textId="4ECA35F2" w:rsidR="00284D89" w:rsidRDefault="00284D89" w:rsidP="00FE22AF">
      <w:pPr>
        <w:tabs>
          <w:tab w:val="left" w:pos="540"/>
        </w:tabs>
        <w:spacing w:after="0" w:line="240" w:lineRule="auto"/>
        <w:jc w:val="lowKashida"/>
      </w:pPr>
    </w:p>
    <w:p w14:paraId="3E847681" w14:textId="7AC31AC9" w:rsidR="00284D89" w:rsidRDefault="00284D89" w:rsidP="00FE22AF">
      <w:pPr>
        <w:tabs>
          <w:tab w:val="left" w:pos="540"/>
        </w:tabs>
        <w:spacing w:after="0" w:line="240" w:lineRule="auto"/>
        <w:jc w:val="lowKashida"/>
      </w:pPr>
    </w:p>
    <w:p w14:paraId="29E78EC0" w14:textId="335C2DCC" w:rsidR="00284D89" w:rsidRDefault="00284D89" w:rsidP="00FE22AF">
      <w:pPr>
        <w:tabs>
          <w:tab w:val="left" w:pos="540"/>
        </w:tabs>
        <w:spacing w:after="0" w:line="240" w:lineRule="auto"/>
        <w:jc w:val="lowKashida"/>
      </w:pPr>
    </w:p>
    <w:p w14:paraId="7255C0F9" w14:textId="5ED916CD" w:rsidR="00284D89" w:rsidRDefault="00284D89" w:rsidP="00FE22AF">
      <w:pPr>
        <w:tabs>
          <w:tab w:val="left" w:pos="540"/>
        </w:tabs>
        <w:spacing w:after="0" w:line="240" w:lineRule="auto"/>
        <w:jc w:val="lowKashida"/>
      </w:pPr>
    </w:p>
    <w:p w14:paraId="494CAA89" w14:textId="1D373179" w:rsidR="00284D89" w:rsidRDefault="00284D89" w:rsidP="00FE22AF">
      <w:pPr>
        <w:tabs>
          <w:tab w:val="left" w:pos="540"/>
        </w:tabs>
        <w:spacing w:after="0" w:line="240" w:lineRule="auto"/>
        <w:jc w:val="lowKashida"/>
      </w:pPr>
    </w:p>
    <w:p w14:paraId="6971B16B" w14:textId="49B03421" w:rsidR="00284D89" w:rsidRDefault="00284D89" w:rsidP="00FE22AF">
      <w:pPr>
        <w:tabs>
          <w:tab w:val="left" w:pos="540"/>
        </w:tabs>
        <w:spacing w:after="0" w:line="240" w:lineRule="auto"/>
        <w:jc w:val="lowKashida"/>
      </w:pPr>
    </w:p>
    <w:p w14:paraId="07CCC32A" w14:textId="5567C852" w:rsidR="00284D89" w:rsidRDefault="00284D89" w:rsidP="00FE22AF">
      <w:pPr>
        <w:tabs>
          <w:tab w:val="left" w:pos="540"/>
        </w:tabs>
        <w:spacing w:after="0" w:line="240" w:lineRule="auto"/>
        <w:jc w:val="lowKashida"/>
      </w:pPr>
    </w:p>
    <w:p w14:paraId="097CD61F" w14:textId="152F1F0F" w:rsidR="00284D89" w:rsidRDefault="00284D89" w:rsidP="00FE22AF">
      <w:pPr>
        <w:tabs>
          <w:tab w:val="left" w:pos="540"/>
        </w:tabs>
        <w:spacing w:after="0" w:line="240" w:lineRule="auto"/>
        <w:jc w:val="lowKashida"/>
      </w:pPr>
    </w:p>
    <w:p w14:paraId="4BC733FA" w14:textId="3421DA22" w:rsidR="00284D89" w:rsidRDefault="00284D89" w:rsidP="00FE22AF">
      <w:pPr>
        <w:tabs>
          <w:tab w:val="left" w:pos="540"/>
        </w:tabs>
        <w:spacing w:after="0" w:line="240" w:lineRule="auto"/>
        <w:jc w:val="lowKashida"/>
      </w:pPr>
    </w:p>
    <w:p w14:paraId="11BA1BCD" w14:textId="2BC94BF5" w:rsidR="00284D89" w:rsidRDefault="00284D89" w:rsidP="00FE22AF">
      <w:pPr>
        <w:tabs>
          <w:tab w:val="left" w:pos="540"/>
        </w:tabs>
        <w:spacing w:after="0" w:line="240" w:lineRule="auto"/>
        <w:jc w:val="lowKashida"/>
      </w:pPr>
    </w:p>
    <w:p w14:paraId="6473D097" w14:textId="4A1621D9" w:rsidR="00284D89" w:rsidRDefault="00284D89" w:rsidP="00FE22AF">
      <w:pPr>
        <w:tabs>
          <w:tab w:val="left" w:pos="540"/>
        </w:tabs>
        <w:spacing w:after="0" w:line="240" w:lineRule="auto"/>
        <w:jc w:val="lowKashida"/>
      </w:pPr>
    </w:p>
    <w:p w14:paraId="4E1D5860" w14:textId="56D42CD8" w:rsidR="00284D89" w:rsidRDefault="00284D89" w:rsidP="00FE22AF">
      <w:pPr>
        <w:tabs>
          <w:tab w:val="left" w:pos="540"/>
        </w:tabs>
        <w:spacing w:after="0" w:line="240" w:lineRule="auto"/>
        <w:jc w:val="lowKashida"/>
      </w:pPr>
    </w:p>
    <w:p w14:paraId="24C94FBC" w14:textId="5A049D09" w:rsidR="00284D89" w:rsidRDefault="00284D89" w:rsidP="00FE22AF">
      <w:pPr>
        <w:tabs>
          <w:tab w:val="left" w:pos="540"/>
        </w:tabs>
        <w:spacing w:after="0" w:line="240" w:lineRule="auto"/>
        <w:jc w:val="lowKashida"/>
      </w:pPr>
    </w:p>
    <w:p w14:paraId="7E0955E1" w14:textId="4730A35B" w:rsidR="00284D89" w:rsidRDefault="00284D89" w:rsidP="00FE22AF">
      <w:pPr>
        <w:tabs>
          <w:tab w:val="left" w:pos="540"/>
        </w:tabs>
        <w:spacing w:after="0" w:line="240" w:lineRule="auto"/>
        <w:jc w:val="lowKashida"/>
      </w:pPr>
    </w:p>
    <w:p w14:paraId="2FF7B566" w14:textId="4CF6CDA4" w:rsidR="00284D89" w:rsidRDefault="00284D89" w:rsidP="00FE22AF">
      <w:pPr>
        <w:tabs>
          <w:tab w:val="left" w:pos="540"/>
        </w:tabs>
        <w:spacing w:after="0" w:line="240" w:lineRule="auto"/>
        <w:jc w:val="lowKashida"/>
      </w:pPr>
    </w:p>
    <w:p w14:paraId="333BE046" w14:textId="1B17B326" w:rsidR="00284D89" w:rsidRDefault="00284D89" w:rsidP="00FE22AF">
      <w:pPr>
        <w:tabs>
          <w:tab w:val="left" w:pos="540"/>
        </w:tabs>
        <w:spacing w:after="0" w:line="240" w:lineRule="auto"/>
        <w:jc w:val="lowKashida"/>
      </w:pPr>
    </w:p>
    <w:p w14:paraId="77408AD9" w14:textId="021BA311" w:rsidR="00284D89" w:rsidRDefault="00284D89" w:rsidP="00FE22AF">
      <w:pPr>
        <w:tabs>
          <w:tab w:val="left" w:pos="540"/>
        </w:tabs>
        <w:spacing w:after="0" w:line="240" w:lineRule="auto"/>
        <w:jc w:val="lowKashida"/>
      </w:pPr>
    </w:p>
    <w:p w14:paraId="794B7CF1" w14:textId="60052B7A" w:rsidR="00284D89" w:rsidRDefault="00284D89" w:rsidP="00FE22AF">
      <w:pPr>
        <w:tabs>
          <w:tab w:val="left" w:pos="540"/>
        </w:tabs>
        <w:spacing w:after="0" w:line="240" w:lineRule="auto"/>
        <w:jc w:val="lowKashida"/>
      </w:pPr>
    </w:p>
    <w:p w14:paraId="4161D6E4" w14:textId="617DAE0F" w:rsidR="00284D89" w:rsidRDefault="00284D89" w:rsidP="00FE22AF">
      <w:pPr>
        <w:tabs>
          <w:tab w:val="left" w:pos="540"/>
        </w:tabs>
        <w:spacing w:after="0" w:line="240" w:lineRule="auto"/>
        <w:jc w:val="lowKashida"/>
      </w:pPr>
    </w:p>
    <w:p w14:paraId="2D8B6F5C" w14:textId="593BE434" w:rsidR="00284D89" w:rsidRDefault="00284D89" w:rsidP="00FE22AF">
      <w:pPr>
        <w:tabs>
          <w:tab w:val="left" w:pos="540"/>
        </w:tabs>
        <w:spacing w:after="0" w:line="240" w:lineRule="auto"/>
        <w:jc w:val="lowKashida"/>
      </w:pPr>
    </w:p>
    <w:p w14:paraId="69AE792D" w14:textId="656BAED4" w:rsidR="00284D89" w:rsidRDefault="00284D89" w:rsidP="00FE22AF">
      <w:pPr>
        <w:tabs>
          <w:tab w:val="left" w:pos="540"/>
        </w:tabs>
        <w:spacing w:after="0" w:line="240" w:lineRule="auto"/>
        <w:jc w:val="lowKashida"/>
      </w:pPr>
    </w:p>
    <w:p w14:paraId="6F1EE20A" w14:textId="0ED29079" w:rsidR="00284D89" w:rsidRDefault="00284D89" w:rsidP="00FE22AF">
      <w:pPr>
        <w:tabs>
          <w:tab w:val="left" w:pos="540"/>
        </w:tabs>
        <w:spacing w:after="0" w:line="240" w:lineRule="auto"/>
        <w:jc w:val="lowKashida"/>
      </w:pPr>
    </w:p>
    <w:p w14:paraId="3EFD28BB" w14:textId="11105F4F" w:rsidR="00284D89" w:rsidRDefault="00284D89" w:rsidP="00FE22AF">
      <w:pPr>
        <w:tabs>
          <w:tab w:val="left" w:pos="540"/>
        </w:tabs>
        <w:spacing w:after="0" w:line="240" w:lineRule="auto"/>
        <w:jc w:val="lowKashida"/>
      </w:pPr>
    </w:p>
    <w:p w14:paraId="3C251737" w14:textId="75F877B0" w:rsidR="00284D89" w:rsidRDefault="00284D89" w:rsidP="00FE22AF">
      <w:pPr>
        <w:tabs>
          <w:tab w:val="left" w:pos="540"/>
        </w:tabs>
        <w:spacing w:after="0" w:line="240" w:lineRule="auto"/>
        <w:jc w:val="lowKashida"/>
      </w:pPr>
    </w:p>
    <w:p w14:paraId="58148B8E" w14:textId="273AA0BA" w:rsidR="00284D89" w:rsidRDefault="00284D89" w:rsidP="00FE22AF">
      <w:pPr>
        <w:tabs>
          <w:tab w:val="left" w:pos="540"/>
        </w:tabs>
        <w:spacing w:after="0" w:line="240" w:lineRule="auto"/>
        <w:jc w:val="lowKashida"/>
      </w:pPr>
    </w:p>
    <w:p w14:paraId="0F34C6C1" w14:textId="76B9A304" w:rsidR="00284D89" w:rsidRDefault="00284D89" w:rsidP="00FE22AF">
      <w:pPr>
        <w:tabs>
          <w:tab w:val="left" w:pos="540"/>
        </w:tabs>
        <w:spacing w:after="0" w:line="240" w:lineRule="auto"/>
        <w:jc w:val="lowKashida"/>
      </w:pPr>
    </w:p>
    <w:p w14:paraId="4AAFC68A" w14:textId="54608029" w:rsidR="00284D89" w:rsidRDefault="00284D89" w:rsidP="00FE22AF">
      <w:pPr>
        <w:tabs>
          <w:tab w:val="left" w:pos="540"/>
        </w:tabs>
        <w:spacing w:after="0" w:line="240" w:lineRule="auto"/>
        <w:jc w:val="lowKashida"/>
      </w:pPr>
    </w:p>
    <w:p w14:paraId="2D63A724" w14:textId="4369CCF9" w:rsidR="00284D89" w:rsidRDefault="00284D89" w:rsidP="00FE22AF">
      <w:pPr>
        <w:tabs>
          <w:tab w:val="left" w:pos="540"/>
        </w:tabs>
        <w:spacing w:after="0" w:line="240" w:lineRule="auto"/>
        <w:jc w:val="lowKashida"/>
        <w:rPr>
          <w:rtl/>
        </w:rPr>
      </w:pPr>
    </w:p>
    <w:p w14:paraId="4CE9579B" w14:textId="77777777" w:rsidR="001C496E" w:rsidRDefault="001C496E" w:rsidP="00FE22AF">
      <w:pPr>
        <w:tabs>
          <w:tab w:val="left" w:pos="540"/>
        </w:tabs>
        <w:spacing w:after="0" w:line="240" w:lineRule="auto"/>
        <w:jc w:val="lowKashida"/>
      </w:pPr>
    </w:p>
    <w:p w14:paraId="1F8375FA" w14:textId="77777777" w:rsidR="00930E23" w:rsidRDefault="00930E23" w:rsidP="00FE22AF">
      <w:pPr>
        <w:tabs>
          <w:tab w:val="left" w:pos="540"/>
        </w:tabs>
        <w:spacing w:after="0" w:line="240" w:lineRule="auto"/>
        <w:jc w:val="lowKashida"/>
      </w:pPr>
    </w:p>
    <w:p w14:paraId="297F3710" w14:textId="0CDA3AE5" w:rsidR="0032133C" w:rsidRPr="00C434D9" w:rsidRDefault="00AF3B9D" w:rsidP="00FE22AF">
      <w:pPr>
        <w:pStyle w:val="Heading1"/>
        <w:jc w:val="lowKashida"/>
        <w:rPr>
          <w:rFonts w:asciiTheme="minorHAnsi" w:hAnsiTheme="minorHAnsi" w:cstheme="minorHAnsi"/>
          <w:sz w:val="24"/>
        </w:rPr>
      </w:pPr>
      <w:bookmarkStart w:id="214" w:name="_Toc442347188"/>
      <w:bookmarkStart w:id="215" w:name="_Toc454783529"/>
      <w:bookmarkStart w:id="216" w:name="_Toc454783839"/>
      <w:bookmarkStart w:id="217" w:name="_Toc494364680"/>
      <w:bookmarkStart w:id="218" w:name="_Toc69744654"/>
      <w:bookmarkStart w:id="219" w:name="_Toc88475432"/>
      <w:r w:rsidRPr="00653816">
        <w:rPr>
          <w:rFonts w:asciiTheme="minorHAnsi" w:hAnsiTheme="minorHAnsi" w:cstheme="minorHAnsi"/>
          <w:sz w:val="24"/>
        </w:rPr>
        <w:t>Section V - Fraud and Corruption</w:t>
      </w:r>
      <w:bookmarkEnd w:id="214"/>
      <w:bookmarkEnd w:id="215"/>
      <w:bookmarkEnd w:id="216"/>
      <w:bookmarkEnd w:id="217"/>
      <w:bookmarkEnd w:id="218"/>
      <w:bookmarkEnd w:id="219"/>
    </w:p>
    <w:p w14:paraId="462A767E" w14:textId="1BD0F1AC" w:rsidR="00C434D9" w:rsidRDefault="00C434D9" w:rsidP="00FE22AF">
      <w:pPr>
        <w:spacing w:after="0" w:line="240" w:lineRule="auto"/>
        <w:jc w:val="lowKashida"/>
      </w:pPr>
      <w:bookmarkStart w:id="220" w:name="_Toc59363252"/>
      <w:r>
        <w:t>The bidder shall sign and stamp this Form of Integrity Pact which is a mandatory requirement of Ariana Afghan Airlines. Failure to comply with this requirement shall result in automatic rejection of the bid.</w:t>
      </w:r>
      <w:bookmarkEnd w:id="220"/>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21" w:name="_Toc62369585"/>
      <w:bookmarkStart w:id="222" w:name="_Toc65080844"/>
      <w:bookmarkStart w:id="223" w:name="_Toc88475433"/>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21"/>
      <w:bookmarkEnd w:id="222"/>
      <w:bookmarkEnd w:id="223"/>
    </w:p>
    <w:p w14:paraId="6D5AA83F" w14:textId="494717C6"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1FE6E31A"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GSA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46A676E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Name of GSA 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189879C6"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Name of GSA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25AC513C"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Name of GSA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Name of GSA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699B83F5" w:rsidR="00C434D9" w:rsidRDefault="00C434D9" w:rsidP="00FE22AF">
      <w:pPr>
        <w:spacing w:after="0" w:line="240" w:lineRule="auto"/>
        <w:jc w:val="lowKashida"/>
      </w:pPr>
      <w:r>
        <w:t>Signature of the GSA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09C0BD97" w14:textId="1A606D6F" w:rsidR="00FE22AF" w:rsidRDefault="00FE22AF" w:rsidP="00FE22AF">
      <w:pPr>
        <w:tabs>
          <w:tab w:val="left" w:pos="540"/>
        </w:tabs>
        <w:spacing w:after="0" w:line="240" w:lineRule="auto"/>
        <w:jc w:val="lowKashida"/>
      </w:pPr>
    </w:p>
    <w:p w14:paraId="0052F446" w14:textId="0215FAC9" w:rsidR="00FE22AF" w:rsidRDefault="00FE22AF" w:rsidP="00FE22AF">
      <w:pPr>
        <w:tabs>
          <w:tab w:val="left" w:pos="540"/>
        </w:tabs>
        <w:spacing w:after="0" w:line="240" w:lineRule="auto"/>
        <w:jc w:val="lowKashida"/>
      </w:pPr>
    </w:p>
    <w:p w14:paraId="2042B43C" w14:textId="48B6ECF5" w:rsidR="00FE22AF" w:rsidRDefault="00FE22AF" w:rsidP="00FE22AF">
      <w:pPr>
        <w:tabs>
          <w:tab w:val="left" w:pos="540"/>
        </w:tabs>
        <w:spacing w:after="0" w:line="240" w:lineRule="auto"/>
        <w:jc w:val="lowKashida"/>
      </w:pPr>
    </w:p>
    <w:p w14:paraId="2CAD5B4E" w14:textId="0C28F2F5" w:rsidR="00FE22AF" w:rsidRDefault="00FE22AF" w:rsidP="00FE22AF">
      <w:pPr>
        <w:tabs>
          <w:tab w:val="left" w:pos="540"/>
        </w:tabs>
        <w:spacing w:after="0" w:line="240" w:lineRule="auto"/>
        <w:jc w:val="lowKashida"/>
      </w:pPr>
    </w:p>
    <w:p w14:paraId="19FD5143" w14:textId="5EB45C85" w:rsidR="00FE22AF" w:rsidRDefault="00FE22AF" w:rsidP="00FE22AF">
      <w:pPr>
        <w:tabs>
          <w:tab w:val="left" w:pos="540"/>
        </w:tabs>
        <w:spacing w:after="0" w:line="240" w:lineRule="auto"/>
        <w:jc w:val="lowKashida"/>
      </w:pPr>
    </w:p>
    <w:p w14:paraId="484E3C2C" w14:textId="77777777" w:rsidR="00BF08E3" w:rsidRDefault="00BF08E3" w:rsidP="00FE22AF">
      <w:pPr>
        <w:tabs>
          <w:tab w:val="left" w:pos="540"/>
        </w:tabs>
        <w:spacing w:after="0" w:line="240" w:lineRule="auto"/>
        <w:jc w:val="lowKashida"/>
      </w:pPr>
    </w:p>
    <w:p w14:paraId="7CE363ED" w14:textId="2ED2A569" w:rsidR="00FE22AF" w:rsidRDefault="00FE22AF" w:rsidP="00FE22AF">
      <w:pPr>
        <w:tabs>
          <w:tab w:val="left" w:pos="540"/>
        </w:tabs>
        <w:spacing w:after="0" w:line="240" w:lineRule="auto"/>
        <w:jc w:val="lowKashida"/>
        <w:rPr>
          <w:rtl/>
        </w:rPr>
      </w:pPr>
    </w:p>
    <w:p w14:paraId="6220674A" w14:textId="102759ED" w:rsidR="001C496E" w:rsidRDefault="001C496E" w:rsidP="00FE22AF">
      <w:pPr>
        <w:tabs>
          <w:tab w:val="left" w:pos="540"/>
        </w:tabs>
        <w:spacing w:after="0" w:line="240" w:lineRule="auto"/>
        <w:jc w:val="lowKashida"/>
        <w:rPr>
          <w:rtl/>
        </w:rPr>
      </w:pPr>
    </w:p>
    <w:p w14:paraId="50B19CFB" w14:textId="77777777" w:rsidR="001C496E" w:rsidRDefault="001C496E"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79E9C917" w:rsidR="00BD27C4" w:rsidRPr="00004BA1" w:rsidRDefault="00004BA1" w:rsidP="00FE22AF">
      <w:pPr>
        <w:pStyle w:val="Heading1"/>
        <w:jc w:val="lowKashida"/>
        <w:rPr>
          <w:rFonts w:cstheme="minorHAnsi"/>
          <w:sz w:val="24"/>
        </w:rPr>
      </w:pPr>
      <w:bookmarkStart w:id="224" w:name="_Toc88475434"/>
      <w:r w:rsidRPr="00653816">
        <w:rPr>
          <w:rFonts w:asciiTheme="minorHAnsi" w:hAnsiTheme="minorHAnsi" w:cstheme="minorHAnsi"/>
          <w:sz w:val="24"/>
        </w:rPr>
        <w:t xml:space="preserve">Section </w:t>
      </w:r>
      <w:proofErr w:type="gramStart"/>
      <w:r w:rsidRPr="00653816">
        <w:rPr>
          <w:rFonts w:asciiTheme="minorHAnsi" w:hAnsiTheme="minorHAnsi" w:cstheme="minorHAnsi"/>
          <w:sz w:val="24"/>
        </w:rPr>
        <w:t xml:space="preserve">VI </w:t>
      </w:r>
      <w:r>
        <w:rPr>
          <w:rFonts w:asciiTheme="minorHAnsi" w:hAnsiTheme="minorHAnsi" w:cstheme="minorHAnsi"/>
          <w:sz w:val="24"/>
        </w:rPr>
        <w:t>:</w:t>
      </w:r>
      <w:proofErr w:type="gramEnd"/>
      <w:r>
        <w:rPr>
          <w:rFonts w:asciiTheme="minorHAnsi" w:hAnsiTheme="minorHAnsi" w:cstheme="minorHAnsi"/>
          <w:sz w:val="24"/>
        </w:rPr>
        <w:t xml:space="preserve"> </w:t>
      </w:r>
      <w:r w:rsidR="00BD27C4" w:rsidRPr="00D4708F">
        <w:rPr>
          <w:rFonts w:cstheme="minorHAnsi"/>
          <w:bCs/>
          <w:sz w:val="24"/>
          <w:u w:val="single"/>
        </w:rPr>
        <w:t>General Sales Agency Agreement</w:t>
      </w:r>
      <w:bookmarkEnd w:id="224"/>
    </w:p>
    <w:p w14:paraId="52EABFE6" w14:textId="0EB1BE33" w:rsidR="00BD27C4"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w:t>
      </w:r>
      <w:r>
        <w:rPr>
          <w:rFonts w:cstheme="minorHAnsi"/>
        </w:rPr>
        <w:t xml:space="preserve">which is </w:t>
      </w:r>
      <w:r w:rsidRPr="006F0074">
        <w:rPr>
          <w:rFonts w:cstheme="minorHAnsi"/>
        </w:rPr>
        <w:t xml:space="preserve">based </w:t>
      </w:r>
      <w:r>
        <w:rPr>
          <w:rFonts w:cstheme="minorHAnsi"/>
        </w:rPr>
        <w:t>on (</w:t>
      </w:r>
      <w:r w:rsidR="00ED0B6A">
        <w:rPr>
          <w:rFonts w:cstheme="minorHAnsi"/>
        </w:rPr>
        <w:t>SBD 004-XXX</w:t>
      </w:r>
      <w:r>
        <w:rPr>
          <w:rFonts w:cstheme="minorHAnsi"/>
        </w:rPr>
        <w:t xml:space="preserve">-GSA), and </w:t>
      </w:r>
      <w:r w:rsidRPr="006F0074">
        <w:rPr>
          <w:rFonts w:cstheme="minorHAnsi"/>
        </w:rPr>
        <w:t>will henceforth be referred to in this contract as Annex No. 1</w:t>
      </w:r>
      <w:r>
        <w:rPr>
          <w:rFonts w:cstheme="minorHAnsi"/>
        </w:rPr>
        <w:t>.t</w:t>
      </w:r>
      <w:r w:rsidRPr="006F0074">
        <w:rPr>
          <w:rFonts w:cstheme="minorHAnsi"/>
        </w:rPr>
        <w:t xml:space="preserve">o the contract. </w:t>
      </w:r>
      <w:r>
        <w:rPr>
          <w:rFonts w:cstheme="minorHAnsi"/>
        </w:rPr>
        <w:t xml:space="preserve">Parties are agreed </w:t>
      </w:r>
      <w:r w:rsidRPr="006F0074">
        <w:rPr>
          <w:rFonts w:cstheme="minorHAnsi"/>
        </w:rPr>
        <w:t>in case of discrepancy between the terms and conditions of the contract and the</w:t>
      </w:r>
      <w:r>
        <w:rPr>
          <w:rFonts w:cstheme="minorHAnsi"/>
        </w:rPr>
        <w:t xml:space="preserve"> terms and conditions of the (</w:t>
      </w:r>
      <w:r w:rsidR="00ED0B6A">
        <w:rPr>
          <w:rFonts w:cstheme="minorHAnsi"/>
        </w:rPr>
        <w:t>SBD</w:t>
      </w:r>
      <w:r>
        <w:rPr>
          <w:rFonts w:cstheme="minorHAnsi"/>
        </w:rPr>
        <w:t>-GSA)</w:t>
      </w:r>
      <w:r w:rsidRPr="006F0074">
        <w:rPr>
          <w:rFonts w:cstheme="minorHAnsi"/>
        </w:rPr>
        <w:t xml:space="preserve">, the terms of the </w:t>
      </w:r>
      <w:r w:rsidR="00ED0B6A">
        <w:rPr>
          <w:rFonts w:cstheme="minorHAnsi"/>
        </w:rPr>
        <w:t>SBD</w:t>
      </w:r>
      <w:r w:rsidRPr="006F0074">
        <w:rPr>
          <w:rFonts w:cstheme="minorHAnsi"/>
        </w:rPr>
        <w:t xml:space="preserve"> document will</w:t>
      </w:r>
      <w:r>
        <w:rPr>
          <w:rFonts w:cstheme="minorHAnsi"/>
        </w:rPr>
        <w:t xml:space="preserve"> be</w:t>
      </w:r>
      <w:r w:rsidRPr="006F0074">
        <w:rPr>
          <w:rFonts w:cstheme="minorHAnsi"/>
        </w:rPr>
        <w:t xml:space="preserve"> </w:t>
      </w:r>
      <w:proofErr w:type="gramStart"/>
      <w:r w:rsidRPr="006F0074">
        <w:rPr>
          <w:rFonts w:cstheme="minorHAnsi"/>
        </w:rPr>
        <w:t>prevail</w:t>
      </w:r>
      <w:proofErr w:type="gramEnd"/>
      <w:r w:rsidRPr="006F0074">
        <w:rPr>
          <w:rFonts w:cstheme="minorHAnsi"/>
        </w:rPr>
        <w:t>.</w:t>
      </w:r>
    </w:p>
    <w:p w14:paraId="12D0CD93" w14:textId="0C8E4157" w:rsidR="00BD27C4" w:rsidRPr="00B74960" w:rsidRDefault="00BD27C4" w:rsidP="00FE22AF">
      <w:pPr>
        <w:spacing w:after="0" w:line="240" w:lineRule="auto"/>
        <w:jc w:val="lowKashida"/>
        <w:rPr>
          <w:rFonts w:cstheme="minorHAnsi"/>
        </w:rPr>
      </w:pPr>
      <w:r w:rsidRPr="00B74960">
        <w:rPr>
          <w:rFonts w:cstheme="minorHAnsi"/>
        </w:rPr>
        <w:t>This General Sales and Services Agency Agreement (the “</w:t>
      </w:r>
      <w:r w:rsidRPr="00B74960">
        <w:rPr>
          <w:rFonts w:cstheme="minorHAnsi"/>
          <w:b/>
          <w:bCs/>
        </w:rPr>
        <w:t>Agreement</w:t>
      </w:r>
      <w:r w:rsidRPr="00B74960">
        <w:rPr>
          <w:rFonts w:cstheme="minorHAnsi"/>
        </w:rPr>
        <w:t xml:space="preserve">”) is made on this day of </w:t>
      </w:r>
      <w:r w:rsidR="00ED0B6A">
        <w:rPr>
          <w:rFonts w:cstheme="minorHAnsi"/>
        </w:rPr>
        <w:t>XX</w:t>
      </w:r>
      <w:r w:rsidRPr="00B74960">
        <w:rPr>
          <w:rFonts w:cstheme="minorHAnsi"/>
        </w:rPr>
        <w:t xml:space="preserve"> day of </w:t>
      </w:r>
      <w:r w:rsidR="00ED0B6A">
        <w:rPr>
          <w:rFonts w:cstheme="minorHAnsi"/>
        </w:rPr>
        <w:t>/November /</w:t>
      </w:r>
      <w:r w:rsidRPr="00B74960">
        <w:rPr>
          <w:rFonts w:cstheme="minorHAnsi"/>
        </w:rPr>
        <w:t>202</w:t>
      </w:r>
      <w:r w:rsidR="00ED0B6A">
        <w:rPr>
          <w:rFonts w:cstheme="minorHAnsi"/>
        </w:rPr>
        <w:t>1</w:t>
      </w:r>
      <w:r w:rsidRPr="00B74960">
        <w:rPr>
          <w:rFonts w:cstheme="minorHAnsi"/>
        </w:rPr>
        <w:t>.</w:t>
      </w:r>
    </w:p>
    <w:p w14:paraId="6F6B2CE8" w14:textId="587B137C" w:rsidR="00BD27C4" w:rsidRPr="00B74960" w:rsidRDefault="00BD27C4" w:rsidP="00FE22AF">
      <w:pPr>
        <w:spacing w:after="0" w:line="240" w:lineRule="auto"/>
        <w:ind w:left="1440" w:hanging="1440"/>
        <w:jc w:val="lowKashida"/>
        <w:rPr>
          <w:rFonts w:cstheme="minorHAnsi"/>
          <w:color w:val="000000"/>
        </w:rPr>
      </w:pPr>
      <w:r w:rsidRPr="00B74960">
        <w:rPr>
          <w:rFonts w:cstheme="minorHAnsi"/>
          <w:b/>
          <w:bCs/>
        </w:rPr>
        <w:t>BETWEEN:</w:t>
      </w:r>
      <w:r w:rsidRPr="00B74960">
        <w:rPr>
          <w:rFonts w:cstheme="minorHAnsi"/>
        </w:rPr>
        <w:tab/>
      </w:r>
      <w:r w:rsidRPr="00B74960">
        <w:rPr>
          <w:rFonts w:cstheme="minorHAnsi"/>
          <w:b/>
          <w:bCs/>
        </w:rPr>
        <w:t>ARIANA</w:t>
      </w:r>
      <w:r w:rsidRPr="00B74960">
        <w:rPr>
          <w:rFonts w:cstheme="minorHAnsi"/>
          <w:b/>
          <w:bCs/>
          <w:spacing w:val="28"/>
        </w:rPr>
        <w:t xml:space="preserve"> </w:t>
      </w:r>
      <w:r w:rsidRPr="00B74960">
        <w:rPr>
          <w:rFonts w:cstheme="minorHAnsi"/>
          <w:b/>
          <w:bCs/>
        </w:rPr>
        <w:t>AFGHAN</w:t>
      </w:r>
      <w:r w:rsidRPr="00B74960">
        <w:rPr>
          <w:rFonts w:cstheme="minorHAnsi"/>
          <w:b/>
          <w:bCs/>
          <w:spacing w:val="43"/>
        </w:rPr>
        <w:t xml:space="preserve"> </w:t>
      </w:r>
      <w:r w:rsidRPr="00B74960">
        <w:rPr>
          <w:rFonts w:cstheme="minorHAnsi"/>
          <w:b/>
          <w:bCs/>
        </w:rPr>
        <w:t>AIRLINES (</w:t>
      </w:r>
      <w:r w:rsidRPr="00B74960">
        <w:rPr>
          <w:rFonts w:cstheme="minorHAnsi"/>
        </w:rPr>
        <w:t>the “</w:t>
      </w:r>
      <w:r w:rsidRPr="00B74960">
        <w:rPr>
          <w:rFonts w:cstheme="minorHAnsi"/>
          <w:b/>
          <w:bCs/>
        </w:rPr>
        <w:t>Carrier</w:t>
      </w:r>
      <w:r w:rsidRPr="00B74960">
        <w:rPr>
          <w:rFonts w:cstheme="minorHAnsi"/>
        </w:rPr>
        <w:t xml:space="preserve">”), </w:t>
      </w:r>
      <w:r w:rsidR="007F07EF">
        <w:rPr>
          <w:rFonts w:cstheme="minorHAnsi"/>
        </w:rPr>
        <w:t xml:space="preserve">is </w:t>
      </w:r>
      <w:r w:rsidRPr="00B74960">
        <w:rPr>
          <w:rFonts w:cstheme="minorHAnsi"/>
        </w:rPr>
        <w:t>a company organized and existing under the laws of Afghanistan, having its</w:t>
      </w:r>
      <w:r w:rsidRPr="00B74960">
        <w:rPr>
          <w:rFonts w:cstheme="minorHAnsi"/>
          <w:spacing w:val="15"/>
        </w:rPr>
        <w:t xml:space="preserve"> </w:t>
      </w:r>
      <w:r w:rsidRPr="00B74960">
        <w:rPr>
          <w:rFonts w:cstheme="minorHAnsi"/>
        </w:rPr>
        <w:t>registered</w:t>
      </w:r>
      <w:r w:rsidRPr="00B74960">
        <w:rPr>
          <w:rFonts w:cstheme="minorHAnsi"/>
          <w:spacing w:val="24"/>
        </w:rPr>
        <w:t xml:space="preserve"> </w:t>
      </w:r>
      <w:r w:rsidRPr="00B74960">
        <w:rPr>
          <w:rFonts w:cstheme="minorHAnsi"/>
        </w:rPr>
        <w:t>office</w:t>
      </w:r>
      <w:r w:rsidRPr="00B74960">
        <w:rPr>
          <w:rFonts w:cstheme="minorHAnsi"/>
          <w:spacing w:val="28"/>
        </w:rPr>
        <w:t xml:space="preserve"> </w:t>
      </w:r>
      <w:r w:rsidRPr="00B74960">
        <w:rPr>
          <w:rFonts w:cstheme="minorHAnsi"/>
        </w:rPr>
        <w:t>at</w:t>
      </w:r>
      <w:r w:rsidRPr="00B74960">
        <w:rPr>
          <w:rFonts w:cstheme="minorHAnsi"/>
          <w:spacing w:val="31"/>
        </w:rPr>
        <w:t xml:space="preserve"> </w:t>
      </w:r>
      <w:r w:rsidRPr="00B74960">
        <w:rPr>
          <w:rFonts w:cstheme="minorHAnsi"/>
        </w:rPr>
        <w:t>Char</w:t>
      </w:r>
      <w:r w:rsidRPr="00B74960">
        <w:rPr>
          <w:rFonts w:cstheme="minorHAnsi"/>
          <w:spacing w:val="28"/>
        </w:rPr>
        <w:t xml:space="preserve"> </w:t>
      </w:r>
      <w:proofErr w:type="spellStart"/>
      <w:r w:rsidRPr="00B74960">
        <w:rPr>
          <w:rFonts w:cstheme="minorHAnsi"/>
        </w:rPr>
        <w:t>Rahi</w:t>
      </w:r>
      <w:proofErr w:type="spellEnd"/>
      <w:r w:rsidRPr="00B74960">
        <w:rPr>
          <w:rFonts w:cstheme="minorHAnsi"/>
          <w:spacing w:val="12"/>
        </w:rPr>
        <w:t xml:space="preserve"> </w:t>
      </w:r>
      <w:proofErr w:type="spellStart"/>
      <w:r w:rsidRPr="00B74960">
        <w:rPr>
          <w:rFonts w:cstheme="minorHAnsi"/>
          <w:spacing w:val="1"/>
        </w:rPr>
        <w:t>Shashid</w:t>
      </w:r>
      <w:proofErr w:type="spellEnd"/>
      <w:r w:rsidRPr="00B74960">
        <w:rPr>
          <w:rFonts w:cstheme="minorHAnsi"/>
          <w:color w:val="525257"/>
          <w:spacing w:val="2"/>
        </w:rPr>
        <w:t>,</w:t>
      </w:r>
      <w:r w:rsidRPr="00B74960">
        <w:rPr>
          <w:rFonts w:cstheme="minorHAnsi"/>
          <w:color w:val="525257"/>
          <w:spacing w:val="24"/>
        </w:rPr>
        <w:t xml:space="preserve"> </w:t>
      </w:r>
      <w:proofErr w:type="spellStart"/>
      <w:r w:rsidRPr="00B74960">
        <w:rPr>
          <w:rFonts w:cstheme="minorHAnsi"/>
        </w:rPr>
        <w:t>Shahr</w:t>
      </w:r>
      <w:proofErr w:type="spellEnd"/>
      <w:r w:rsidRPr="00B74960">
        <w:rPr>
          <w:rFonts w:cstheme="minorHAnsi"/>
        </w:rPr>
        <w:t>-e-</w:t>
      </w:r>
      <w:proofErr w:type="spellStart"/>
      <w:r w:rsidRPr="00B74960">
        <w:rPr>
          <w:rFonts w:cstheme="minorHAnsi"/>
        </w:rPr>
        <w:t>Naw</w:t>
      </w:r>
      <w:proofErr w:type="spellEnd"/>
      <w:r w:rsidRPr="00B74960">
        <w:rPr>
          <w:rFonts w:cstheme="minorHAnsi"/>
        </w:rPr>
        <w:t>,</w:t>
      </w:r>
      <w:r w:rsidRPr="00B74960">
        <w:rPr>
          <w:rFonts w:cstheme="minorHAnsi"/>
          <w:spacing w:val="1"/>
        </w:rPr>
        <w:t xml:space="preserve"> P.O.</w:t>
      </w:r>
      <w:r w:rsidRPr="00B74960">
        <w:rPr>
          <w:rFonts w:cstheme="minorHAnsi"/>
          <w:spacing w:val="27"/>
        </w:rPr>
        <w:t xml:space="preserve"> </w:t>
      </w:r>
      <w:r w:rsidRPr="00B74960">
        <w:rPr>
          <w:rFonts w:cstheme="minorHAnsi"/>
        </w:rPr>
        <w:t>Box</w:t>
      </w:r>
      <w:r w:rsidRPr="00B74960">
        <w:rPr>
          <w:rFonts w:cstheme="minorHAnsi"/>
          <w:spacing w:val="13"/>
        </w:rPr>
        <w:t xml:space="preserve"> </w:t>
      </w:r>
      <w:r w:rsidRPr="00B74960">
        <w:rPr>
          <w:rFonts w:cstheme="minorHAnsi"/>
        </w:rPr>
        <w:t>76</w:t>
      </w:r>
      <w:r w:rsidRPr="00B74960">
        <w:rPr>
          <w:rFonts w:cstheme="minorHAnsi"/>
          <w:spacing w:val="23"/>
        </w:rPr>
        <w:t xml:space="preserve"> </w:t>
      </w:r>
      <w:r w:rsidRPr="00B74960">
        <w:rPr>
          <w:rFonts w:cstheme="minorHAnsi"/>
          <w:spacing w:val="1"/>
        </w:rPr>
        <w:t>Kabul</w:t>
      </w:r>
      <w:r w:rsidRPr="00B74960">
        <w:rPr>
          <w:rFonts w:cstheme="minorHAnsi"/>
          <w:color w:val="525257"/>
        </w:rPr>
        <w:t>,</w:t>
      </w:r>
      <w:r w:rsidRPr="00B74960">
        <w:rPr>
          <w:rFonts w:cstheme="minorHAnsi"/>
          <w:color w:val="525257"/>
          <w:spacing w:val="-9"/>
        </w:rPr>
        <w:t xml:space="preserve"> </w:t>
      </w:r>
      <w:r w:rsidRPr="00B74960">
        <w:rPr>
          <w:rFonts w:cstheme="minorHAnsi"/>
        </w:rPr>
        <w:t>Afghanistan</w:t>
      </w:r>
    </w:p>
    <w:p w14:paraId="7DA6BC6F" w14:textId="77777777" w:rsidR="00BD27C4" w:rsidRPr="00B74960" w:rsidRDefault="00BD27C4" w:rsidP="00FE22AF">
      <w:pPr>
        <w:spacing w:after="0" w:line="240" w:lineRule="auto"/>
        <w:jc w:val="lowKashida"/>
        <w:rPr>
          <w:rFonts w:cstheme="minorHAnsi"/>
          <w:b/>
          <w:bCs/>
          <w:w w:val="105"/>
        </w:rPr>
      </w:pPr>
    </w:p>
    <w:p w14:paraId="0097EDC8" w14:textId="25F51057" w:rsidR="00BD27C4" w:rsidRPr="00FA1635" w:rsidRDefault="00BD27C4" w:rsidP="00FE22AF">
      <w:pPr>
        <w:spacing w:after="0" w:line="240" w:lineRule="auto"/>
        <w:ind w:left="720" w:hanging="720"/>
        <w:jc w:val="lowKashida"/>
      </w:pPr>
      <w:r w:rsidRPr="00B74960">
        <w:rPr>
          <w:b/>
          <w:bCs/>
          <w:w w:val="105"/>
        </w:rPr>
        <w:t>AND:</w:t>
      </w:r>
      <w:r>
        <w:rPr>
          <w:b/>
          <w:bCs/>
          <w:w w:val="105"/>
        </w:rPr>
        <w:tab/>
      </w:r>
      <w:r w:rsidRPr="00B74960">
        <w:rPr>
          <w:b/>
          <w:bCs/>
          <w:w w:val="105"/>
        </w:rPr>
        <w:t xml:space="preserve"> </w:t>
      </w:r>
      <w:r w:rsidRPr="00B74960">
        <w:rPr>
          <w:b/>
          <w:bCs/>
          <w:w w:val="105"/>
        </w:rPr>
        <w:tab/>
      </w:r>
      <w:r w:rsidRPr="00FA1635">
        <w:rPr>
          <w:b/>
          <w:bCs/>
          <w:w w:val="105"/>
        </w:rPr>
        <w:t xml:space="preserve"> </w:t>
      </w:r>
      <w:r w:rsidRPr="00FA1635">
        <w:rPr>
          <w:b/>
          <w:bCs/>
        </w:rPr>
        <w:t>(</w:t>
      </w:r>
      <w:r w:rsidRPr="00FA1635">
        <w:t>the “</w:t>
      </w:r>
      <w:r w:rsidRPr="00FA1635">
        <w:rPr>
          <w:b/>
          <w:bCs/>
        </w:rPr>
        <w:t>GSA</w:t>
      </w:r>
      <w:r>
        <w:t xml:space="preserve">”), </w:t>
      </w:r>
    </w:p>
    <w:p w14:paraId="5F89C415" w14:textId="77777777" w:rsidR="00BD27C4" w:rsidRDefault="00BD27C4" w:rsidP="00FE22AF">
      <w:pPr>
        <w:spacing w:after="0" w:line="240" w:lineRule="auto"/>
        <w:ind w:left="1440" w:hanging="1440"/>
        <w:jc w:val="lowKashida"/>
        <w:rPr>
          <w:rFonts w:cstheme="minorHAnsi"/>
        </w:rPr>
      </w:pPr>
    </w:p>
    <w:p w14:paraId="43343CD6" w14:textId="77777777" w:rsidR="00BD27C4" w:rsidRDefault="00BD27C4" w:rsidP="00FE22AF">
      <w:pPr>
        <w:spacing w:after="0" w:line="240" w:lineRule="auto"/>
        <w:jc w:val="lowKashida"/>
      </w:pPr>
      <w:r>
        <w:t>The Carrier and the GSA as the context may require are collectively referred to as “</w:t>
      </w:r>
      <w:r w:rsidRPr="00430C01">
        <w:rPr>
          <w:b/>
          <w:bCs/>
        </w:rPr>
        <w:t>Parties</w:t>
      </w:r>
      <w:r>
        <w:t>” and individually as “</w:t>
      </w:r>
      <w:r w:rsidRPr="00430C01">
        <w:rPr>
          <w:b/>
          <w:bCs/>
        </w:rPr>
        <w:t>Party</w:t>
      </w:r>
      <w:r>
        <w:t>”</w:t>
      </w:r>
    </w:p>
    <w:p w14:paraId="460EAF90" w14:textId="77777777" w:rsidR="00BD27C4" w:rsidRDefault="00BD27C4" w:rsidP="00FE22AF">
      <w:pPr>
        <w:spacing w:after="0" w:line="240" w:lineRule="auto"/>
        <w:ind w:left="1440" w:hanging="1440"/>
        <w:jc w:val="lowKashida"/>
        <w:rPr>
          <w:rFonts w:cstheme="minorHAnsi"/>
        </w:rPr>
      </w:pPr>
    </w:p>
    <w:p w14:paraId="3C720EA4" w14:textId="77777777" w:rsidR="00BD27C4" w:rsidRDefault="00BD27C4" w:rsidP="00FE22AF">
      <w:pPr>
        <w:spacing w:after="0" w:line="240" w:lineRule="auto"/>
        <w:jc w:val="lowKashida"/>
      </w:pPr>
      <w:r>
        <w:t>WHEREAS the Carrier desires to engage the services of General Sales Agent (GSA) in the capacity of exclusive passenger and Cargo Sales Agent in the territory, as hereinafter defined, and the GSA desires to provide its services to carrier in the capacity of General Sales Agent on the terms and conditions hereinafter set out.</w:t>
      </w:r>
    </w:p>
    <w:p w14:paraId="7EA86F8F" w14:textId="77777777" w:rsidR="00BD27C4" w:rsidRDefault="00BD27C4" w:rsidP="00FE22AF">
      <w:pPr>
        <w:spacing w:after="0" w:line="240" w:lineRule="auto"/>
        <w:jc w:val="lowKashida"/>
      </w:pPr>
    </w:p>
    <w:p w14:paraId="1ECCB3D1" w14:textId="77777777" w:rsidR="00BD27C4" w:rsidRDefault="00BD27C4" w:rsidP="00FE22AF">
      <w:pPr>
        <w:spacing w:after="0" w:line="240" w:lineRule="auto"/>
        <w:jc w:val="lowKashida"/>
      </w:pPr>
      <w:r>
        <w:t>NOW, THEREFORE THIS AGREEMENT WITNESSETH THAT IN CONSIDERATION OF THE PREMISES AND MUTUAL COVENANTS AND AGREEMENTS HEREINAFTER CONTAINED, IT IS AGREED BY AND BETWEEN THE PARTIES HERETO AS FOLLOWS:</w:t>
      </w:r>
    </w:p>
    <w:p w14:paraId="2E1B1DF0" w14:textId="77777777" w:rsidR="00BD27C4" w:rsidRDefault="00BD27C4" w:rsidP="00FE22AF">
      <w:pPr>
        <w:spacing w:after="0" w:line="240" w:lineRule="auto"/>
        <w:jc w:val="lowKashida"/>
      </w:pPr>
    </w:p>
    <w:p w14:paraId="61583ED3" w14:textId="77777777" w:rsidR="00BD27C4" w:rsidRDefault="00BD27C4" w:rsidP="00FE22AF">
      <w:pPr>
        <w:spacing w:after="0" w:line="240" w:lineRule="auto"/>
        <w:jc w:val="lowKashida"/>
        <w:outlineLvl w:val="1"/>
        <w:rPr>
          <w:b/>
          <w:bCs/>
        </w:rPr>
      </w:pPr>
      <w:bookmarkStart w:id="225" w:name="_Toc88475435"/>
      <w:r w:rsidRPr="00AE24F5">
        <w:rPr>
          <w:b/>
          <w:bCs/>
        </w:rPr>
        <w:t>1.</w:t>
      </w:r>
      <w:r w:rsidRPr="009C2A15">
        <w:rPr>
          <w:b/>
          <w:bCs/>
        </w:rPr>
        <w:t>DEFINITONS</w:t>
      </w:r>
      <w:r>
        <w:rPr>
          <w:b/>
          <w:bCs/>
        </w:rPr>
        <w:t>:</w:t>
      </w:r>
      <w:bookmarkEnd w:id="225"/>
    </w:p>
    <w:p w14:paraId="116F1F2A" w14:textId="77777777" w:rsidR="00BD27C4" w:rsidRDefault="00BD27C4" w:rsidP="00FE22AF">
      <w:pPr>
        <w:spacing w:after="0" w:line="240" w:lineRule="auto"/>
        <w:jc w:val="lowKashida"/>
        <w:rPr>
          <w:b/>
          <w:bCs/>
        </w:rPr>
      </w:pPr>
    </w:p>
    <w:p w14:paraId="6F0B410F" w14:textId="77777777" w:rsidR="00BD27C4" w:rsidRDefault="00BD27C4" w:rsidP="00FE22AF">
      <w:pPr>
        <w:spacing w:after="0" w:line="240" w:lineRule="auto"/>
        <w:jc w:val="lowKashida"/>
        <w:rPr>
          <w:b/>
          <w:bCs/>
        </w:rPr>
      </w:pPr>
      <w:r>
        <w:rPr>
          <w:b/>
          <w:bCs/>
        </w:rPr>
        <w:t>In this agreement, except as otherwise provided, capitalized terms shall have the following meaning assigned to then herein below:</w:t>
      </w:r>
    </w:p>
    <w:p w14:paraId="1DCBBC23" w14:textId="77777777" w:rsidR="00BD27C4" w:rsidRDefault="00BD27C4" w:rsidP="00FE22AF">
      <w:pPr>
        <w:spacing w:after="0" w:line="240" w:lineRule="auto"/>
        <w:jc w:val="lowKashida"/>
        <w:rPr>
          <w:b/>
          <w:bCs/>
        </w:rPr>
      </w:pPr>
    </w:p>
    <w:p w14:paraId="2BFD3C8B" w14:textId="77777777" w:rsidR="00BD27C4" w:rsidRDefault="00BD27C4" w:rsidP="00FE22AF">
      <w:pPr>
        <w:spacing w:after="0" w:line="240" w:lineRule="auto"/>
        <w:jc w:val="lowKashida"/>
      </w:pPr>
      <w:r>
        <w:rPr>
          <w:b/>
          <w:bCs/>
        </w:rPr>
        <w:t>“GSA Account(s)” shall</w:t>
      </w:r>
      <w:r w:rsidRPr="004A5FF6">
        <w:t xml:space="preserve"> mean the </w:t>
      </w:r>
      <w:r>
        <w:t xml:space="preserve">GSA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2D087252" w14:textId="77777777" w:rsidR="00BD27C4" w:rsidRDefault="00BD27C4" w:rsidP="00FE22AF">
      <w:pPr>
        <w:spacing w:after="0" w:line="240" w:lineRule="auto"/>
        <w:jc w:val="lowKashida"/>
        <w:rPr>
          <w:b/>
          <w:bCs/>
        </w:rPr>
      </w:pPr>
    </w:p>
    <w:p w14:paraId="381674C1" w14:textId="77777777" w:rsidR="00BD27C4" w:rsidRDefault="00BD27C4" w:rsidP="00FE22AF">
      <w:pPr>
        <w:spacing w:after="0" w:line="240" w:lineRule="auto"/>
        <w:jc w:val="lowKashida"/>
      </w:pPr>
      <w:r>
        <w:rPr>
          <w:b/>
          <w:bCs/>
        </w:rPr>
        <w:t xml:space="preserve">“Agency Account(s)” </w:t>
      </w:r>
      <w:r w:rsidRPr="004A5FF6">
        <w:t xml:space="preserve">shall mean the </w:t>
      </w:r>
      <w:r>
        <w:t xml:space="preserve">agents </w:t>
      </w:r>
      <w:r w:rsidRPr="004A5FF6">
        <w:t>account(s) created by the carrier</w:t>
      </w:r>
      <w:r>
        <w:t xml:space="preserve"> in Carrier’s reservation system </w:t>
      </w:r>
      <w:r w:rsidRPr="004A5FF6">
        <w:t>to facilitate travel and Cargo booking</w:t>
      </w:r>
      <w:r>
        <w:t>(s)</w:t>
      </w:r>
      <w:r w:rsidRPr="004A5FF6">
        <w:t xml:space="preserve"> and other services as mentioned in this Agreement.</w:t>
      </w:r>
    </w:p>
    <w:p w14:paraId="5089D618" w14:textId="77777777" w:rsidR="00BD27C4" w:rsidRDefault="00BD27C4" w:rsidP="00FE22AF">
      <w:pPr>
        <w:spacing w:after="0" w:line="240" w:lineRule="auto"/>
        <w:jc w:val="lowKashida"/>
      </w:pPr>
      <w:r>
        <w:t xml:space="preserve"> </w:t>
      </w:r>
    </w:p>
    <w:p w14:paraId="52E74995" w14:textId="77777777" w:rsidR="00BD27C4" w:rsidRDefault="00BD27C4" w:rsidP="00FE22AF">
      <w:pPr>
        <w:spacing w:after="0" w:line="240" w:lineRule="auto"/>
        <w:jc w:val="lowKashida"/>
      </w:pPr>
      <w:r>
        <w:t>“</w:t>
      </w:r>
      <w:r w:rsidRPr="00AE6034">
        <w:rPr>
          <w:b/>
          <w:bCs/>
        </w:rPr>
        <w:t>Effective Date</w:t>
      </w:r>
      <w:r>
        <w:t>” shall mean December 1,2020</w:t>
      </w:r>
    </w:p>
    <w:p w14:paraId="0DFEC46E" w14:textId="77777777" w:rsidR="00BD27C4" w:rsidRDefault="00BD27C4" w:rsidP="00FE22AF">
      <w:pPr>
        <w:spacing w:after="0" w:line="240" w:lineRule="auto"/>
        <w:jc w:val="lowKashida"/>
      </w:pPr>
    </w:p>
    <w:p w14:paraId="01C267A3" w14:textId="77777777" w:rsidR="00BD27C4" w:rsidRDefault="00BD27C4" w:rsidP="00FE22AF">
      <w:pPr>
        <w:spacing w:after="0" w:line="240" w:lineRule="auto"/>
        <w:jc w:val="lowKashida"/>
      </w:pPr>
      <w:r>
        <w:t>“</w:t>
      </w:r>
      <w:r w:rsidRPr="001B2FE5">
        <w:rPr>
          <w:b/>
          <w:bCs/>
        </w:rPr>
        <w:t>Sales Channel</w:t>
      </w:r>
      <w:r>
        <w:t>” shall mean agent, sub agent or General Sales Agent direct sales (GSA); Interline Sales, BSP/Airway Bill, sales thru Agency and GSA account(s) in Carrier’s reservation system.</w:t>
      </w:r>
    </w:p>
    <w:p w14:paraId="1A0E8A1F" w14:textId="77777777" w:rsidR="00BD27C4" w:rsidRDefault="00BD27C4" w:rsidP="00FE22AF">
      <w:pPr>
        <w:spacing w:after="0" w:line="240" w:lineRule="auto"/>
        <w:jc w:val="lowKashida"/>
      </w:pPr>
    </w:p>
    <w:p w14:paraId="3AD579B1" w14:textId="017CDE8D" w:rsidR="00BD27C4" w:rsidRDefault="00BD27C4" w:rsidP="00FE22AF">
      <w:pPr>
        <w:spacing w:after="0" w:line="240" w:lineRule="auto"/>
        <w:jc w:val="lowKashida"/>
        <w:rPr>
          <w:color w:val="000000"/>
        </w:rPr>
      </w:pPr>
      <w:r>
        <w:rPr>
          <w:color w:val="000000"/>
        </w:rPr>
        <w:t>“</w:t>
      </w:r>
      <w:r w:rsidRPr="00AE24F5">
        <w:rPr>
          <w:b/>
          <w:bCs/>
          <w:color w:val="000000"/>
        </w:rPr>
        <w:t>Territory</w:t>
      </w:r>
      <w:r>
        <w:rPr>
          <w:color w:val="000000"/>
        </w:rPr>
        <w:t xml:space="preserve">” shall mean the </w:t>
      </w:r>
      <w:r w:rsidR="009D70C5">
        <w:rPr>
          <w:color w:val="0036E2"/>
        </w:rPr>
        <w:t xml:space="preserve">STATE OF </w:t>
      </w:r>
      <w:r w:rsidR="00D77654">
        <w:rPr>
          <w:color w:val="0036E2"/>
        </w:rPr>
        <w:t>PAKISTAN</w:t>
      </w:r>
      <w:r w:rsidR="009D70C5">
        <w:rPr>
          <w:color w:val="0036E2"/>
        </w:rPr>
        <w:t>.</w:t>
      </w:r>
      <w:r w:rsidR="00A66D25">
        <w:rPr>
          <w:color w:val="0036E2"/>
        </w:rPr>
        <w:t xml:space="preserve"> </w:t>
      </w:r>
      <w:r w:rsidR="006A2515">
        <w:rPr>
          <w:color w:val="0036E2"/>
        </w:rPr>
        <w:t xml:space="preserve"> </w:t>
      </w:r>
    </w:p>
    <w:p w14:paraId="2AAA4F26" w14:textId="77777777" w:rsidR="00BD27C4" w:rsidRPr="003F29B7" w:rsidRDefault="00BD27C4" w:rsidP="00FE22AF">
      <w:pPr>
        <w:spacing w:after="0" w:line="240" w:lineRule="auto"/>
        <w:jc w:val="lowKashida"/>
        <w:rPr>
          <w:rFonts w:eastAsiaTheme="minorEastAsia" w:cstheme="minorHAnsi"/>
          <w:color w:val="000000" w:themeColor="text1"/>
        </w:rPr>
      </w:pPr>
      <w:r w:rsidRPr="003F29B7">
        <w:rPr>
          <w:rFonts w:cstheme="minorHAnsi"/>
          <w:b/>
          <w:bCs/>
          <w:color w:val="000000" w:themeColor="text1"/>
        </w:rPr>
        <w:t>“Standard Commission”</w:t>
      </w:r>
      <w:r w:rsidRPr="003F29B7">
        <w:rPr>
          <w:rFonts w:cstheme="minorHAnsi"/>
          <w:color w:val="000000" w:themeColor="text1"/>
        </w:rPr>
        <w:t xml:space="preserve"> </w:t>
      </w:r>
      <w:r w:rsidRPr="003F29B7">
        <w:rPr>
          <w:rFonts w:cstheme="minorHAnsi"/>
          <w:color w:val="000000"/>
        </w:rPr>
        <w:t xml:space="preserve">shall mean commission on </w:t>
      </w:r>
      <w:r w:rsidRPr="003F29B7">
        <w:rPr>
          <w:rFonts w:eastAsiaTheme="minorEastAsia" w:cstheme="minorHAnsi"/>
          <w:color w:val="000000" w:themeColor="text1"/>
        </w:rPr>
        <w:t>the</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Base</w:t>
      </w:r>
      <w:r w:rsidRPr="003F29B7">
        <w:rPr>
          <w:rFonts w:eastAsiaTheme="minorEastAsia" w:cstheme="minorHAnsi"/>
          <w:color w:val="000000" w:themeColor="text1"/>
          <w:spacing w:val="-4"/>
        </w:rPr>
        <w:t xml:space="preserve"> </w:t>
      </w:r>
      <w:r w:rsidRPr="003F29B7">
        <w:rPr>
          <w:rFonts w:eastAsiaTheme="minorEastAsia" w:cstheme="minorHAnsi"/>
          <w:color w:val="000000" w:themeColor="text1"/>
        </w:rPr>
        <w:t>Fare</w:t>
      </w:r>
      <w:r w:rsidRPr="003F29B7">
        <w:rPr>
          <w:rFonts w:eastAsiaTheme="minorEastAsia" w:cstheme="minorHAnsi"/>
          <w:color w:val="000000" w:themeColor="text1"/>
          <w:spacing w:val="-13"/>
        </w:rPr>
        <w:t xml:space="preserve"> </w:t>
      </w:r>
      <w:r w:rsidRPr="003F29B7">
        <w:rPr>
          <w:rFonts w:eastAsiaTheme="minorEastAsia" w:cstheme="minorHAnsi"/>
          <w:color w:val="000000" w:themeColor="text1"/>
        </w:rPr>
        <w:t>on</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all</w:t>
      </w:r>
      <w:r w:rsidRPr="003F29B7">
        <w:rPr>
          <w:rFonts w:eastAsiaTheme="minorEastAsia" w:cstheme="minorHAnsi"/>
          <w:color w:val="000000" w:themeColor="text1"/>
          <w:spacing w:val="-10"/>
        </w:rPr>
        <w:t xml:space="preserve"> Direct and own </w:t>
      </w:r>
      <w:r w:rsidRPr="003F29B7">
        <w:rPr>
          <w:rFonts w:eastAsiaTheme="minorEastAsia" w:cstheme="minorHAnsi"/>
          <w:color w:val="000000" w:themeColor="text1"/>
        </w:rPr>
        <w:t>sales</w:t>
      </w:r>
      <w:r w:rsidRPr="003F29B7">
        <w:rPr>
          <w:rFonts w:eastAsiaTheme="minorEastAsia" w:cstheme="minorHAnsi"/>
          <w:color w:val="000000" w:themeColor="text1"/>
          <w:spacing w:val="5"/>
        </w:rPr>
        <w:t xml:space="preserve"> </w:t>
      </w:r>
      <w:r w:rsidRPr="003F29B7">
        <w:rPr>
          <w:rFonts w:eastAsiaTheme="minorEastAsia" w:cstheme="minorHAnsi"/>
          <w:color w:val="000000" w:themeColor="text1"/>
        </w:rPr>
        <w:t>made by the GSA and Agent.</w:t>
      </w:r>
    </w:p>
    <w:p w14:paraId="62AB2218" w14:textId="798F0E8D" w:rsidR="00BD27C4" w:rsidRDefault="00BD27C4" w:rsidP="00FE22AF">
      <w:pPr>
        <w:spacing w:after="0" w:line="240" w:lineRule="auto"/>
        <w:jc w:val="lowKashida"/>
        <w:rPr>
          <w:rFonts w:eastAsiaTheme="minorEastAsia" w:cstheme="minorHAnsi"/>
          <w:color w:val="000000" w:themeColor="text1"/>
        </w:rPr>
      </w:pPr>
      <w:r w:rsidRPr="008E3319">
        <w:rPr>
          <w:rFonts w:ascii="Times New Roman" w:eastAsiaTheme="minorEastAsia" w:hAnsi="Times New Roman" w:cs="Times New Roman"/>
          <w:b/>
          <w:bCs/>
          <w:color w:val="000000" w:themeColor="text1"/>
          <w:sz w:val="24"/>
          <w:szCs w:val="24"/>
        </w:rPr>
        <w:t>“</w:t>
      </w:r>
      <w:r w:rsidRPr="003F29B7">
        <w:rPr>
          <w:rFonts w:eastAsiaTheme="minorEastAsia" w:cstheme="minorHAnsi"/>
          <w:b/>
          <w:bCs/>
          <w:color w:val="000000" w:themeColor="text1"/>
        </w:rPr>
        <w:t xml:space="preserve">Overriding Commission” </w:t>
      </w:r>
      <w:r w:rsidRPr="003F29B7">
        <w:rPr>
          <w:rFonts w:eastAsiaTheme="minorEastAsia" w:cstheme="minorHAnsi"/>
          <w:color w:val="000000" w:themeColor="text1"/>
        </w:rPr>
        <w:t xml:space="preserve">shall mean GSA commission on the Base Fare aggregated from </w:t>
      </w:r>
      <w:r w:rsidRPr="003F29B7">
        <w:rPr>
          <w:rFonts w:eastAsiaTheme="minorEastAsia" w:cstheme="minorHAnsi"/>
          <w:color w:val="000000" w:themeColor="text1"/>
          <w:spacing w:val="-10"/>
        </w:rPr>
        <w:t>sales</w:t>
      </w:r>
      <w:r w:rsidRPr="003F29B7">
        <w:rPr>
          <w:rFonts w:eastAsiaTheme="minorEastAsia" w:cstheme="minorHAnsi"/>
          <w:color w:val="000000" w:themeColor="text1"/>
          <w:spacing w:val="5"/>
        </w:rPr>
        <w:t xml:space="preserve"> made thru Sales Channels </w:t>
      </w:r>
      <w:r w:rsidRPr="003F29B7">
        <w:rPr>
          <w:rFonts w:eastAsiaTheme="minorEastAsia" w:cstheme="minorHAnsi"/>
          <w:color w:val="000000" w:themeColor="text1"/>
        </w:rPr>
        <w:t>in the territory of</w:t>
      </w:r>
      <w:r w:rsidR="00596E45" w:rsidRPr="00596E45">
        <w:rPr>
          <w:color w:val="0036E2"/>
        </w:rPr>
        <w:t xml:space="preserve"> </w:t>
      </w:r>
      <w:r w:rsidR="009D70C5">
        <w:rPr>
          <w:color w:val="0036E2"/>
        </w:rPr>
        <w:t xml:space="preserve">STATE OF </w:t>
      </w:r>
      <w:r w:rsidR="00D77654">
        <w:rPr>
          <w:color w:val="0036E2"/>
        </w:rPr>
        <w:t>PAKISTAN</w:t>
      </w:r>
      <w:r w:rsidR="009D70C5">
        <w:rPr>
          <w:color w:val="0036E2"/>
        </w:rPr>
        <w:t>.</w:t>
      </w:r>
    </w:p>
    <w:p w14:paraId="5A47E2E3" w14:textId="3A15BA9F" w:rsidR="00BD27C4" w:rsidRPr="003F29B7" w:rsidRDefault="00BD27C4" w:rsidP="00FE22AF">
      <w:pPr>
        <w:spacing w:after="0" w:line="240" w:lineRule="auto"/>
        <w:jc w:val="lowKashida"/>
        <w:rPr>
          <w:rFonts w:eastAsiaTheme="minorEastAsia" w:cstheme="minorHAnsi"/>
          <w:color w:val="000000" w:themeColor="text1"/>
          <w:lang w:bidi="fa-IR"/>
        </w:rPr>
      </w:pPr>
      <w:r>
        <w:rPr>
          <w:rFonts w:cstheme="minorHAnsi"/>
          <w:b/>
          <w:bCs/>
          <w:color w:val="000000" w:themeColor="text1"/>
        </w:rPr>
        <w:t>“</w:t>
      </w:r>
      <w:proofErr w:type="gramStart"/>
      <w:r w:rsidR="003400C3">
        <w:rPr>
          <w:rFonts w:cstheme="minorHAnsi"/>
          <w:b/>
          <w:bCs/>
          <w:color w:val="000000" w:themeColor="text1"/>
        </w:rPr>
        <w:t xml:space="preserve">SBD </w:t>
      </w:r>
      <w:r w:rsidRPr="003F29B7">
        <w:rPr>
          <w:rFonts w:cstheme="minorHAnsi"/>
          <w:b/>
          <w:bCs/>
          <w:color w:val="000000" w:themeColor="text1"/>
        </w:rPr>
        <w:t>”</w:t>
      </w:r>
      <w:proofErr w:type="gramEnd"/>
      <w:r>
        <w:rPr>
          <w:rFonts w:cstheme="minorHAnsi"/>
          <w:b/>
          <w:bCs/>
          <w:color w:val="000000" w:themeColor="text1"/>
        </w:rPr>
        <w:t xml:space="preserve"> </w:t>
      </w:r>
      <w:r w:rsidRPr="003F29B7">
        <w:rPr>
          <w:rFonts w:eastAsiaTheme="minorEastAsia" w:cstheme="minorHAnsi"/>
          <w:color w:val="000000" w:themeColor="text1"/>
        </w:rPr>
        <w:t>shall mean</w:t>
      </w:r>
      <w:r>
        <w:rPr>
          <w:rFonts w:eastAsiaTheme="minorEastAsia" w:cstheme="minorHAnsi"/>
          <w:color w:val="000000" w:themeColor="text1"/>
        </w:rPr>
        <w:t xml:space="preserve"> </w:t>
      </w:r>
      <w:r>
        <w:rPr>
          <w:rFonts w:eastAsiaTheme="minorEastAsia" w:cstheme="minorHAnsi"/>
          <w:color w:val="000000" w:themeColor="text1"/>
          <w:lang w:bidi="fa-IR"/>
        </w:rPr>
        <w:t xml:space="preserve">Standard Tender Documents </w:t>
      </w:r>
    </w:p>
    <w:p w14:paraId="12D7F516" w14:textId="77777777" w:rsidR="00BD27C4" w:rsidRDefault="00BD27C4" w:rsidP="00FE22AF">
      <w:pPr>
        <w:spacing w:after="0" w:line="240" w:lineRule="auto"/>
        <w:jc w:val="lowKashida"/>
        <w:rPr>
          <w:color w:val="000000"/>
        </w:rPr>
      </w:pPr>
    </w:p>
    <w:p w14:paraId="01E1FF93" w14:textId="77777777" w:rsidR="00BD27C4" w:rsidRPr="00F86F38" w:rsidRDefault="00BD27C4" w:rsidP="00FE22AF">
      <w:pPr>
        <w:pStyle w:val="Heading2"/>
        <w:spacing w:line="240" w:lineRule="auto"/>
        <w:jc w:val="lowKashida"/>
        <w:rPr>
          <w:rFonts w:asciiTheme="minorHAnsi" w:hAnsiTheme="minorHAnsi" w:cstheme="minorHAnsi"/>
          <w:b/>
          <w:bCs/>
          <w:color w:val="000000"/>
          <w:sz w:val="24"/>
          <w:szCs w:val="24"/>
        </w:rPr>
      </w:pPr>
      <w:bookmarkStart w:id="226" w:name="_Toc88475436"/>
      <w:r w:rsidRPr="00F86F38">
        <w:rPr>
          <w:rFonts w:asciiTheme="minorHAnsi" w:hAnsiTheme="minorHAnsi" w:cstheme="minorHAnsi"/>
          <w:b/>
          <w:bCs/>
          <w:color w:val="000000"/>
          <w:sz w:val="24"/>
          <w:szCs w:val="24"/>
        </w:rPr>
        <w:t>2.</w:t>
      </w:r>
      <w:r w:rsidRPr="00F86F38">
        <w:rPr>
          <w:rFonts w:asciiTheme="minorHAnsi" w:hAnsiTheme="minorHAnsi" w:cstheme="minorHAnsi"/>
          <w:b/>
          <w:bCs/>
          <w:color w:val="000000"/>
          <w:sz w:val="22"/>
          <w:szCs w:val="22"/>
        </w:rPr>
        <w:t>TERMS OF AGREEMENT</w:t>
      </w:r>
      <w:bookmarkEnd w:id="226"/>
    </w:p>
    <w:p w14:paraId="56164ED1" w14:textId="77777777" w:rsidR="00BD27C4" w:rsidRDefault="00BD27C4" w:rsidP="00FE22AF">
      <w:pPr>
        <w:spacing w:after="0" w:line="240" w:lineRule="auto"/>
        <w:jc w:val="lowKashida"/>
        <w:rPr>
          <w:color w:val="000000"/>
        </w:rPr>
      </w:pPr>
      <w:r>
        <w:rPr>
          <w:color w:val="000000"/>
        </w:rPr>
        <w:t>This agreement shall become effective from the effective date upon execution by both parties hereto and shall continue in full force and effect and be valid for a period of three years from the Effective Date.</w:t>
      </w:r>
    </w:p>
    <w:p w14:paraId="30DA8C69" w14:textId="77777777" w:rsidR="00BD27C4" w:rsidRDefault="00BD27C4" w:rsidP="00FE22AF">
      <w:pPr>
        <w:spacing w:after="0" w:line="240" w:lineRule="auto"/>
        <w:jc w:val="lowKashida"/>
        <w:rPr>
          <w:color w:val="000000"/>
        </w:rPr>
      </w:pPr>
      <w:r w:rsidRPr="009E1B0C">
        <w:rPr>
          <w:color w:val="000000"/>
        </w:rPr>
        <w:t>Notwithstanding anything contained herein, this agreement may be extended for further period automatically, unless and otherwise either party wishes to terminate the contract.</w:t>
      </w:r>
    </w:p>
    <w:p w14:paraId="4B495283" w14:textId="77777777" w:rsidR="00BD27C4" w:rsidRDefault="00BD27C4" w:rsidP="00FE22AF">
      <w:pPr>
        <w:pStyle w:val="Heading2"/>
        <w:spacing w:line="240" w:lineRule="auto"/>
        <w:jc w:val="lowKashida"/>
        <w:rPr>
          <w:b/>
          <w:bCs/>
          <w:color w:val="000000"/>
        </w:rPr>
      </w:pPr>
      <w:bookmarkStart w:id="227" w:name="_Toc88475437"/>
      <w:r w:rsidRPr="00F86F38">
        <w:rPr>
          <w:rFonts w:asciiTheme="minorHAnsi" w:hAnsiTheme="minorHAnsi" w:cstheme="minorHAnsi"/>
          <w:b/>
          <w:bCs/>
          <w:color w:val="000000"/>
          <w:sz w:val="22"/>
          <w:szCs w:val="22"/>
        </w:rPr>
        <w:t>3</w:t>
      </w:r>
      <w:r w:rsidRPr="00AE24F5">
        <w:rPr>
          <w:b/>
          <w:bCs/>
          <w:color w:val="000000"/>
        </w:rPr>
        <w:t>.</w:t>
      </w:r>
      <w:r w:rsidRPr="00F86F38">
        <w:rPr>
          <w:rFonts w:asciiTheme="minorHAnsi" w:hAnsiTheme="minorHAnsi" w:cstheme="minorHAnsi"/>
          <w:b/>
          <w:bCs/>
          <w:color w:val="000000"/>
          <w:sz w:val="22"/>
          <w:szCs w:val="22"/>
        </w:rPr>
        <w:t>GSA ROLE AND REASPONSIBILITIES</w:t>
      </w:r>
      <w:bookmarkEnd w:id="227"/>
    </w:p>
    <w:p w14:paraId="56EF5889" w14:textId="77777777" w:rsidR="00BD27C4" w:rsidRDefault="00BD27C4" w:rsidP="00FE22AF">
      <w:pPr>
        <w:spacing w:after="0" w:line="240" w:lineRule="auto"/>
        <w:ind w:left="720" w:hanging="720"/>
        <w:jc w:val="lowKashida"/>
        <w:rPr>
          <w:color w:val="000000"/>
        </w:rPr>
      </w:pPr>
      <w:r w:rsidRPr="00AE24F5">
        <w:rPr>
          <w:color w:val="000000"/>
        </w:rPr>
        <w:t>3.1</w:t>
      </w:r>
      <w:r>
        <w:rPr>
          <w:color w:val="000000"/>
        </w:rPr>
        <w:tab/>
        <w:t>The GSA will act as passenger and cargo General Sales Agent for carrier in the territory to the extent of and in accordance with the terms and conditions, and to observe and perform all and any of the provisions, stipulations and requirements as contained herein.</w:t>
      </w:r>
    </w:p>
    <w:p w14:paraId="37245DA8" w14:textId="35E37E44" w:rsidR="00BD27C4" w:rsidRDefault="00BD27C4" w:rsidP="00FE22AF">
      <w:pPr>
        <w:spacing w:after="0" w:line="240" w:lineRule="auto"/>
        <w:ind w:left="720" w:hanging="720"/>
        <w:jc w:val="lowKashida"/>
        <w:rPr>
          <w:color w:val="000000"/>
        </w:rPr>
      </w:pPr>
      <w:r>
        <w:rPr>
          <w:color w:val="000000"/>
        </w:rPr>
        <w:t>3.2</w:t>
      </w:r>
      <w:r>
        <w:rPr>
          <w:color w:val="000000"/>
        </w:rPr>
        <w:tab/>
        <w:t xml:space="preserve">The GSA will be able to book in applicable currency as determined by </w:t>
      </w:r>
      <w:r w:rsidR="007F07EF">
        <w:rPr>
          <w:color w:val="000000"/>
        </w:rPr>
        <w:t>Carrier’s</w:t>
      </w:r>
      <w:r>
        <w:rPr>
          <w:color w:val="000000"/>
        </w:rPr>
        <w:t xml:space="preserve"> reservation system from time to time. For the ease of reference, the applicable currency conversion rates shall made available in </w:t>
      </w:r>
      <w:r w:rsidR="007F07EF">
        <w:rPr>
          <w:color w:val="000000"/>
        </w:rPr>
        <w:t>Carrier’s</w:t>
      </w:r>
      <w:r>
        <w:rPr>
          <w:color w:val="000000"/>
        </w:rPr>
        <w:t xml:space="preserve"> reservation system.</w:t>
      </w:r>
    </w:p>
    <w:p w14:paraId="0929C05D" w14:textId="77777777" w:rsidR="00BD27C4" w:rsidRDefault="00BD27C4" w:rsidP="00FE22AF">
      <w:pPr>
        <w:spacing w:after="0" w:line="240" w:lineRule="auto"/>
        <w:ind w:left="720" w:hanging="720"/>
        <w:jc w:val="lowKashida"/>
        <w:rPr>
          <w:color w:val="000000"/>
        </w:rPr>
      </w:pPr>
      <w:r>
        <w:rPr>
          <w:color w:val="000000"/>
        </w:rPr>
        <w:t>3.3</w:t>
      </w:r>
      <w:r>
        <w:rPr>
          <w:color w:val="000000"/>
        </w:rPr>
        <w:tab/>
        <w:t>The GSA at all times during the term of this Agreement, as and when required facilitate the Carrier with such assistance as may be required by the carrier to perform its obligation within the Territory.</w:t>
      </w:r>
    </w:p>
    <w:p w14:paraId="21C56A75" w14:textId="77777777" w:rsidR="00BD27C4" w:rsidRDefault="00BD27C4" w:rsidP="00FE22AF">
      <w:pPr>
        <w:spacing w:after="0" w:line="240" w:lineRule="auto"/>
        <w:ind w:left="720" w:hanging="720"/>
        <w:jc w:val="lowKashida"/>
        <w:rPr>
          <w:color w:val="000000"/>
        </w:rPr>
      </w:pPr>
      <w:r>
        <w:rPr>
          <w:color w:val="000000"/>
        </w:rPr>
        <w:t>3.4</w:t>
      </w:r>
      <w:r>
        <w:rPr>
          <w:color w:val="000000"/>
        </w:rPr>
        <w:tab/>
        <w:t>The GSA shall devote full time and attention to the sale of carrier products and shall regularly call upon all the customers and potential new customers within the territory to solicit orders for products of Carrier therefrom, and shall all time use its best efforts, in good faith, to promote the interests of Carrier in the sale of such products.</w:t>
      </w:r>
    </w:p>
    <w:p w14:paraId="2D91C699" w14:textId="77777777" w:rsidR="00BD27C4" w:rsidRDefault="00BD27C4" w:rsidP="00FE22AF">
      <w:pPr>
        <w:spacing w:after="0" w:line="240" w:lineRule="auto"/>
        <w:ind w:left="720" w:hanging="720"/>
        <w:jc w:val="lowKashida"/>
        <w:rPr>
          <w:color w:val="000000"/>
        </w:rPr>
      </w:pPr>
      <w:r>
        <w:rPr>
          <w:color w:val="000000"/>
        </w:rPr>
        <w:t>3.5</w:t>
      </w:r>
      <w:r>
        <w:rPr>
          <w:color w:val="000000"/>
        </w:rPr>
        <w:tab/>
        <w:t>GSA agrees and undertakes to abide with all sales policies and procedures of the Carrier, as established and issued by Carrier from time to time, so long as they are not in conflict with any applicable rules and regulations.</w:t>
      </w:r>
    </w:p>
    <w:p w14:paraId="4C7CA8FC" w14:textId="77777777" w:rsidR="00BD27C4" w:rsidRDefault="00BD27C4" w:rsidP="00FE22AF">
      <w:pPr>
        <w:spacing w:after="0" w:line="240" w:lineRule="auto"/>
        <w:ind w:left="720" w:hanging="720"/>
        <w:jc w:val="lowKashida"/>
        <w:rPr>
          <w:color w:val="000000"/>
        </w:rPr>
      </w:pPr>
      <w:r>
        <w:rPr>
          <w:color w:val="000000"/>
        </w:rPr>
        <w:t>3.6</w:t>
      </w:r>
      <w:r>
        <w:rPr>
          <w:color w:val="000000"/>
        </w:rPr>
        <w:tab/>
        <w:t>GSA shall use Carriers official name &amp; logo as approved and intimated by the Carrier from time to time.</w:t>
      </w:r>
    </w:p>
    <w:p w14:paraId="656B975F" w14:textId="77777777" w:rsidR="00BD27C4" w:rsidRDefault="00BD27C4" w:rsidP="00FE22AF">
      <w:pPr>
        <w:spacing w:after="0" w:line="240" w:lineRule="auto"/>
        <w:ind w:left="720" w:hanging="720"/>
        <w:jc w:val="lowKashida"/>
        <w:rPr>
          <w:color w:val="000000"/>
        </w:rPr>
      </w:pPr>
      <w:r>
        <w:rPr>
          <w:color w:val="000000"/>
        </w:rPr>
        <w:t>3.7</w:t>
      </w:r>
      <w:r>
        <w:rPr>
          <w:color w:val="000000"/>
        </w:rPr>
        <w:tab/>
        <w:t>GSA undertakes to advice and provide all potential Carrier passengers clearly and accurately the terms and conditions for carriage as applicable from time to time.</w:t>
      </w:r>
    </w:p>
    <w:p w14:paraId="6B9B10D1" w14:textId="77777777" w:rsidR="00BD27C4" w:rsidRDefault="00BD27C4" w:rsidP="00FE22AF">
      <w:pPr>
        <w:spacing w:after="0" w:line="240" w:lineRule="auto"/>
        <w:ind w:left="720" w:hanging="720"/>
        <w:jc w:val="lowKashida"/>
        <w:rPr>
          <w:color w:val="000000"/>
        </w:rPr>
      </w:pPr>
      <w:r>
        <w:rPr>
          <w:color w:val="000000"/>
        </w:rPr>
        <w:t>3.8</w:t>
      </w:r>
      <w:r>
        <w:rPr>
          <w:color w:val="000000"/>
        </w:rPr>
        <w:tab/>
        <w:t>The GSA agrees that its designated staff will sell, promote and advertise such products and services of the carrier as it may from time to time designate such prices and, on such terms, and conditions as Carrier shall specify and approve (hereinafter referred to as “Carrier Products”) in conjunction with the Carriers Terms and Conditions of Carriage.</w:t>
      </w:r>
    </w:p>
    <w:p w14:paraId="36E1250D" w14:textId="77777777" w:rsidR="00BD27C4" w:rsidRDefault="00BD27C4" w:rsidP="00FE22AF">
      <w:pPr>
        <w:spacing w:after="0" w:line="240" w:lineRule="auto"/>
        <w:ind w:left="720" w:hanging="720"/>
        <w:jc w:val="lowKashida"/>
        <w:rPr>
          <w:color w:val="000000"/>
        </w:rPr>
      </w:pPr>
      <w:r>
        <w:rPr>
          <w:color w:val="000000"/>
        </w:rPr>
        <w:t>3.9</w:t>
      </w:r>
      <w:r>
        <w:rPr>
          <w:color w:val="000000"/>
        </w:rPr>
        <w:tab/>
        <w:t xml:space="preserve">The GSA shall provide adequate furnished space in his office accessible to customers with Ariana Afghan Airlines branding. </w:t>
      </w:r>
    </w:p>
    <w:p w14:paraId="765738C3" w14:textId="77777777" w:rsidR="00BD27C4" w:rsidRDefault="00BD27C4" w:rsidP="00FE22AF">
      <w:pPr>
        <w:spacing w:after="0" w:line="240" w:lineRule="auto"/>
        <w:ind w:left="720" w:hanging="720"/>
        <w:jc w:val="lowKashida"/>
        <w:rPr>
          <w:color w:val="000000"/>
        </w:rPr>
      </w:pPr>
      <w:r>
        <w:rPr>
          <w:color w:val="000000"/>
        </w:rPr>
        <w:t>3.9a</w:t>
      </w:r>
      <w:r>
        <w:rPr>
          <w:color w:val="000000"/>
        </w:rPr>
        <w:tab/>
        <w:t>Perform such other acts, deeds and things as may be advised by the Carrier from time to time to facilitate flight operations of the Carrier.</w:t>
      </w:r>
    </w:p>
    <w:p w14:paraId="0B299744" w14:textId="358EDD10" w:rsidR="00BD27C4" w:rsidRPr="009C5CFE" w:rsidRDefault="00BD27C4" w:rsidP="00FE22AF">
      <w:pPr>
        <w:spacing w:after="0" w:line="240" w:lineRule="auto"/>
        <w:ind w:left="720" w:hanging="720"/>
        <w:jc w:val="lowKashida"/>
        <w:rPr>
          <w:color w:val="000000" w:themeColor="text1"/>
        </w:rPr>
      </w:pPr>
      <w:r>
        <w:rPr>
          <w:color w:val="000000"/>
        </w:rPr>
        <w:t>3.9b</w:t>
      </w:r>
      <w:r>
        <w:rPr>
          <w:color w:val="000000"/>
        </w:rPr>
        <w:tab/>
      </w:r>
      <w:r w:rsidRPr="009C5CFE">
        <w:rPr>
          <w:color w:val="000000" w:themeColor="text1"/>
        </w:rPr>
        <w:t>Establishing</w:t>
      </w:r>
      <w:r w:rsidRPr="009C5CFE">
        <w:rPr>
          <w:color w:val="000000" w:themeColor="text1"/>
          <w:spacing w:val="49"/>
        </w:rPr>
        <w:t xml:space="preserve"> </w:t>
      </w:r>
      <w:r w:rsidRPr="009C5CFE">
        <w:rPr>
          <w:color w:val="000000" w:themeColor="text1"/>
        </w:rPr>
        <w:t>and</w:t>
      </w:r>
      <w:r w:rsidRPr="009C5CFE">
        <w:rPr>
          <w:color w:val="000000" w:themeColor="text1"/>
          <w:spacing w:val="32"/>
        </w:rPr>
        <w:t xml:space="preserve"> </w:t>
      </w:r>
      <w:r w:rsidRPr="009C5CFE">
        <w:rPr>
          <w:color w:val="000000" w:themeColor="text1"/>
        </w:rPr>
        <w:t>maintaining</w:t>
      </w:r>
      <w:r w:rsidRPr="009C5CFE">
        <w:rPr>
          <w:color w:val="000000" w:themeColor="text1"/>
          <w:spacing w:val="35"/>
        </w:rPr>
        <w:t xml:space="preserve"> </w:t>
      </w:r>
      <w:r w:rsidRPr="009C5CFE">
        <w:rPr>
          <w:color w:val="000000" w:themeColor="text1"/>
        </w:rPr>
        <w:t>relations</w:t>
      </w:r>
      <w:r w:rsidRPr="009C5CFE">
        <w:rPr>
          <w:color w:val="000000" w:themeColor="text1"/>
          <w:spacing w:val="28"/>
        </w:rPr>
        <w:t xml:space="preserve"> </w:t>
      </w:r>
      <w:r w:rsidRPr="009C5CFE">
        <w:rPr>
          <w:color w:val="000000" w:themeColor="text1"/>
        </w:rPr>
        <w:t>with</w:t>
      </w:r>
      <w:r w:rsidRPr="009C5CFE">
        <w:rPr>
          <w:color w:val="000000" w:themeColor="text1"/>
          <w:spacing w:val="35"/>
        </w:rPr>
        <w:t xml:space="preserve"> </w:t>
      </w:r>
      <w:r w:rsidRPr="009C5CFE">
        <w:rPr>
          <w:color w:val="000000" w:themeColor="text1"/>
        </w:rPr>
        <w:t>the</w:t>
      </w:r>
      <w:r w:rsidRPr="009C5CFE">
        <w:rPr>
          <w:color w:val="000000" w:themeColor="text1"/>
          <w:spacing w:val="36"/>
        </w:rPr>
        <w:t xml:space="preserve"> </w:t>
      </w:r>
      <w:r w:rsidRPr="009C5CFE">
        <w:rPr>
          <w:color w:val="000000" w:themeColor="text1"/>
        </w:rPr>
        <w:t>local</w:t>
      </w:r>
      <w:r w:rsidRPr="009C5CFE">
        <w:rPr>
          <w:color w:val="000000" w:themeColor="text1"/>
          <w:spacing w:val="30"/>
        </w:rPr>
        <w:t xml:space="preserve"> </w:t>
      </w:r>
      <w:r w:rsidRPr="009C5CFE">
        <w:rPr>
          <w:color w:val="000000" w:themeColor="text1"/>
        </w:rPr>
        <w:t>press</w:t>
      </w:r>
      <w:r w:rsidRPr="009C5CFE">
        <w:rPr>
          <w:color w:val="000000" w:themeColor="text1"/>
          <w:spacing w:val="22"/>
        </w:rPr>
        <w:t xml:space="preserve"> </w:t>
      </w:r>
      <w:r w:rsidRPr="009C5CFE">
        <w:rPr>
          <w:color w:val="000000" w:themeColor="text1"/>
        </w:rPr>
        <w:t>within</w:t>
      </w:r>
      <w:r w:rsidRPr="009C5CFE">
        <w:rPr>
          <w:color w:val="000000" w:themeColor="text1"/>
          <w:spacing w:val="37"/>
        </w:rPr>
        <w:t xml:space="preserve"> </w:t>
      </w:r>
      <w:r w:rsidRPr="009C5CFE">
        <w:rPr>
          <w:color w:val="000000" w:themeColor="text1"/>
        </w:rPr>
        <w:t>the</w:t>
      </w:r>
      <w:r w:rsidRPr="009C5CFE">
        <w:rPr>
          <w:color w:val="000000" w:themeColor="text1"/>
          <w:spacing w:val="29"/>
        </w:rPr>
        <w:t xml:space="preserve"> </w:t>
      </w:r>
      <w:r w:rsidRPr="009C5CFE">
        <w:rPr>
          <w:color w:val="000000" w:themeColor="text1"/>
        </w:rPr>
        <w:t>Territory</w:t>
      </w:r>
      <w:r w:rsidRPr="009C5CFE">
        <w:rPr>
          <w:color w:val="000000" w:themeColor="text1"/>
          <w:spacing w:val="36"/>
        </w:rPr>
        <w:t xml:space="preserve"> </w:t>
      </w:r>
      <w:r w:rsidRPr="009C5CFE">
        <w:rPr>
          <w:color w:val="000000" w:themeColor="text1"/>
        </w:rPr>
        <w:t>for</w:t>
      </w:r>
      <w:r w:rsidRPr="009C5CFE">
        <w:rPr>
          <w:color w:val="000000" w:themeColor="text1"/>
          <w:spacing w:val="31"/>
        </w:rPr>
        <w:t xml:space="preserve"> </w:t>
      </w:r>
      <w:r w:rsidRPr="009C5CFE">
        <w:rPr>
          <w:color w:val="000000" w:themeColor="text1"/>
        </w:rPr>
        <w:t>the</w:t>
      </w:r>
      <w:r w:rsidRPr="009C5CFE">
        <w:rPr>
          <w:color w:val="000000" w:themeColor="text1"/>
          <w:spacing w:val="21"/>
          <w:w w:val="97"/>
        </w:rPr>
        <w:t xml:space="preserve"> </w:t>
      </w:r>
      <w:r w:rsidRPr="009C5CFE">
        <w:rPr>
          <w:color w:val="000000" w:themeColor="text1"/>
        </w:rPr>
        <w:t>purpose</w:t>
      </w:r>
      <w:r w:rsidRPr="009C5CFE">
        <w:rPr>
          <w:color w:val="000000" w:themeColor="text1"/>
          <w:spacing w:val="11"/>
        </w:rPr>
        <w:t xml:space="preserve"> </w:t>
      </w:r>
      <w:r w:rsidRPr="009C5CFE">
        <w:rPr>
          <w:color w:val="000000" w:themeColor="text1"/>
        </w:rPr>
        <w:t>of</w:t>
      </w:r>
      <w:r w:rsidRPr="009C5CFE">
        <w:rPr>
          <w:color w:val="000000" w:themeColor="text1"/>
          <w:spacing w:val="8"/>
        </w:rPr>
        <w:t xml:space="preserve"> </w:t>
      </w:r>
      <w:r w:rsidRPr="009C5CFE">
        <w:rPr>
          <w:color w:val="000000" w:themeColor="text1"/>
        </w:rPr>
        <w:t>distributing</w:t>
      </w:r>
      <w:r w:rsidRPr="009C5CFE">
        <w:rPr>
          <w:color w:val="000000" w:themeColor="text1"/>
          <w:spacing w:val="33"/>
        </w:rPr>
        <w:t xml:space="preserve"> </w:t>
      </w:r>
      <w:r w:rsidRPr="009C5CFE">
        <w:rPr>
          <w:color w:val="000000" w:themeColor="text1"/>
        </w:rPr>
        <w:t>press</w:t>
      </w:r>
      <w:r w:rsidRPr="009C5CFE">
        <w:rPr>
          <w:color w:val="000000" w:themeColor="text1"/>
          <w:spacing w:val="9"/>
        </w:rPr>
        <w:t xml:space="preserve"> </w:t>
      </w:r>
      <w:r w:rsidRPr="009C5CFE">
        <w:rPr>
          <w:color w:val="000000" w:themeColor="text1"/>
        </w:rPr>
        <w:t>releases</w:t>
      </w:r>
      <w:r w:rsidRPr="009C5CFE">
        <w:rPr>
          <w:color w:val="000000" w:themeColor="text1"/>
          <w:spacing w:val="14"/>
        </w:rPr>
        <w:t xml:space="preserve"> </w:t>
      </w:r>
      <w:r w:rsidRPr="009C5CFE">
        <w:rPr>
          <w:color w:val="000000" w:themeColor="text1"/>
        </w:rPr>
        <w:t>and</w:t>
      </w:r>
      <w:r w:rsidRPr="009C5CFE">
        <w:rPr>
          <w:color w:val="000000" w:themeColor="text1"/>
          <w:spacing w:val="12"/>
        </w:rPr>
        <w:t xml:space="preserve"> </w:t>
      </w:r>
      <w:r w:rsidRPr="009C5CFE">
        <w:rPr>
          <w:color w:val="000000" w:themeColor="text1"/>
        </w:rPr>
        <w:t>information</w:t>
      </w:r>
      <w:r w:rsidRPr="009C5CFE">
        <w:rPr>
          <w:color w:val="000000" w:themeColor="text1"/>
          <w:spacing w:val="20"/>
        </w:rPr>
        <w:t xml:space="preserve"> </w:t>
      </w:r>
      <w:r w:rsidRPr="009C5CFE">
        <w:rPr>
          <w:color w:val="000000" w:themeColor="text1"/>
        </w:rPr>
        <w:t>about</w:t>
      </w:r>
      <w:r w:rsidRPr="009C5CFE">
        <w:rPr>
          <w:color w:val="000000" w:themeColor="text1"/>
          <w:spacing w:val="8"/>
        </w:rPr>
        <w:t xml:space="preserve"> </w:t>
      </w:r>
      <w:r w:rsidRPr="009C5CFE">
        <w:rPr>
          <w:color w:val="000000" w:themeColor="text1"/>
        </w:rPr>
        <w:t>the</w:t>
      </w:r>
      <w:r w:rsidRPr="009C5CFE">
        <w:rPr>
          <w:color w:val="000000" w:themeColor="text1"/>
          <w:spacing w:val="18"/>
        </w:rPr>
        <w:t xml:space="preserve"> </w:t>
      </w:r>
      <w:r w:rsidR="007F07EF" w:rsidRPr="009C5CFE">
        <w:rPr>
          <w:color w:val="000000" w:themeColor="text1"/>
        </w:rPr>
        <w:t>principal</w:t>
      </w:r>
      <w:r w:rsidRPr="009C5CFE">
        <w:rPr>
          <w:color w:val="000000" w:themeColor="text1"/>
        </w:rPr>
        <w:t>,</w:t>
      </w:r>
      <w:r w:rsidRPr="009C5CFE">
        <w:rPr>
          <w:color w:val="000000" w:themeColor="text1"/>
          <w:spacing w:val="7"/>
        </w:rPr>
        <w:t xml:space="preserve"> </w:t>
      </w:r>
      <w:r w:rsidRPr="009C5CFE">
        <w:rPr>
          <w:color w:val="000000" w:themeColor="text1"/>
        </w:rPr>
        <w:t>the</w:t>
      </w:r>
      <w:r w:rsidRPr="009C5CFE">
        <w:rPr>
          <w:color w:val="000000" w:themeColor="text1"/>
          <w:spacing w:val="11"/>
        </w:rPr>
        <w:t xml:space="preserve"> </w:t>
      </w:r>
      <w:r w:rsidRPr="009C5CFE">
        <w:rPr>
          <w:color w:val="000000" w:themeColor="text1"/>
        </w:rPr>
        <w:t>contents</w:t>
      </w:r>
      <w:r w:rsidRPr="009C5CFE">
        <w:rPr>
          <w:color w:val="000000" w:themeColor="text1"/>
          <w:w w:val="97"/>
        </w:rPr>
        <w:t xml:space="preserve"> </w:t>
      </w:r>
      <w:r w:rsidRPr="009C5CFE">
        <w:rPr>
          <w:color w:val="000000" w:themeColor="text1"/>
        </w:rPr>
        <w:t>of</w:t>
      </w:r>
      <w:r w:rsidRPr="009C5CFE">
        <w:rPr>
          <w:color w:val="000000" w:themeColor="text1"/>
          <w:spacing w:val="-13"/>
        </w:rPr>
        <w:t xml:space="preserve"> </w:t>
      </w:r>
      <w:r w:rsidRPr="009C5CFE">
        <w:rPr>
          <w:color w:val="000000" w:themeColor="text1"/>
        </w:rPr>
        <w:t>which</w:t>
      </w:r>
      <w:r w:rsidRPr="009C5CFE">
        <w:rPr>
          <w:color w:val="000000" w:themeColor="text1"/>
          <w:spacing w:val="5"/>
        </w:rPr>
        <w:t xml:space="preserve"> </w:t>
      </w:r>
      <w:r w:rsidRPr="009C5CFE">
        <w:rPr>
          <w:color w:val="000000" w:themeColor="text1"/>
        </w:rPr>
        <w:t>shall</w:t>
      </w:r>
      <w:r w:rsidRPr="009C5CFE">
        <w:rPr>
          <w:color w:val="000000" w:themeColor="text1"/>
          <w:spacing w:val="3"/>
        </w:rPr>
        <w:t xml:space="preserve"> </w:t>
      </w:r>
      <w:r w:rsidRPr="009C5CFE">
        <w:rPr>
          <w:color w:val="000000" w:themeColor="text1"/>
        </w:rPr>
        <w:t>be</w:t>
      </w:r>
      <w:r w:rsidRPr="009C5CFE">
        <w:rPr>
          <w:color w:val="000000" w:themeColor="text1"/>
          <w:spacing w:val="-11"/>
        </w:rPr>
        <w:t xml:space="preserve"> </w:t>
      </w:r>
      <w:r w:rsidRPr="009C5CFE">
        <w:rPr>
          <w:color w:val="000000" w:themeColor="text1"/>
        </w:rPr>
        <w:t>approved</w:t>
      </w:r>
      <w:r w:rsidRPr="009C5CFE">
        <w:rPr>
          <w:color w:val="000000" w:themeColor="text1"/>
          <w:spacing w:val="12"/>
        </w:rPr>
        <w:t xml:space="preserve"> </w:t>
      </w:r>
      <w:r w:rsidRPr="009C5CFE">
        <w:rPr>
          <w:color w:val="000000" w:themeColor="text1"/>
        </w:rPr>
        <w:t>by</w:t>
      </w:r>
      <w:r w:rsidRPr="009C5CFE">
        <w:rPr>
          <w:color w:val="000000" w:themeColor="text1"/>
          <w:spacing w:val="-17"/>
        </w:rPr>
        <w:t xml:space="preserve"> </w:t>
      </w:r>
      <w:r w:rsidRPr="009C5CFE">
        <w:rPr>
          <w:color w:val="000000" w:themeColor="text1"/>
        </w:rPr>
        <w:t>the</w:t>
      </w:r>
      <w:r w:rsidRPr="009C5CFE">
        <w:rPr>
          <w:color w:val="000000" w:themeColor="text1"/>
          <w:spacing w:val="2"/>
        </w:rPr>
        <w:t xml:space="preserve"> </w:t>
      </w:r>
      <w:r w:rsidR="007F07EF" w:rsidRPr="009C5CFE">
        <w:rPr>
          <w:color w:val="000000" w:themeColor="text1"/>
        </w:rPr>
        <w:t>principal</w:t>
      </w:r>
      <w:r w:rsidRPr="009C5CFE">
        <w:rPr>
          <w:color w:val="000000" w:themeColor="text1"/>
          <w:spacing w:val="-1"/>
        </w:rPr>
        <w:t xml:space="preserve"> </w:t>
      </w:r>
      <w:r w:rsidRPr="009C5CFE">
        <w:rPr>
          <w:color w:val="000000" w:themeColor="text1"/>
        </w:rPr>
        <w:t>in</w:t>
      </w:r>
      <w:r w:rsidRPr="009C5CFE">
        <w:rPr>
          <w:color w:val="000000" w:themeColor="text1"/>
          <w:spacing w:val="-13"/>
        </w:rPr>
        <w:t xml:space="preserve"> </w:t>
      </w:r>
      <w:r w:rsidRPr="009C5CFE">
        <w:rPr>
          <w:color w:val="000000" w:themeColor="text1"/>
        </w:rPr>
        <w:t>advance.</w:t>
      </w:r>
    </w:p>
    <w:p w14:paraId="559CBA15"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789BA22C" w14:textId="194AA3C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3.9f</w:t>
      </w:r>
      <w:r w:rsidRPr="00101DEE">
        <w:rPr>
          <w:rFonts w:asciiTheme="minorHAnsi" w:eastAsiaTheme="minorEastAsia" w:hAnsiTheme="minorHAnsi" w:cstheme="minorHAnsi"/>
          <w:b w:val="0"/>
          <w:bCs/>
          <w:color w:val="000000" w:themeColor="text1"/>
          <w:sz w:val="22"/>
          <w:szCs w:val="22"/>
        </w:rPr>
        <w:tab/>
      </w:r>
      <w:r w:rsidR="007F07EF" w:rsidRPr="00101DEE">
        <w:rPr>
          <w:rFonts w:asciiTheme="minorHAnsi" w:eastAsiaTheme="minorEastAsia" w:hAnsiTheme="minorHAnsi" w:cstheme="minorHAnsi"/>
          <w:b w:val="0"/>
          <w:bCs/>
          <w:color w:val="000000" w:themeColor="text1"/>
          <w:sz w:val="22"/>
          <w:szCs w:val="22"/>
        </w:rPr>
        <w:t>the</w:t>
      </w:r>
      <w:r w:rsidRPr="00101DEE">
        <w:rPr>
          <w:rFonts w:asciiTheme="minorHAnsi" w:eastAsiaTheme="minorEastAsia" w:hAnsiTheme="minorHAnsi" w:cstheme="minorHAnsi"/>
          <w:b w:val="0"/>
          <w:bCs/>
          <w:color w:val="000000" w:themeColor="text1"/>
          <w:sz w:val="22"/>
          <w:szCs w:val="22"/>
        </w:rPr>
        <w:t xml:space="preserve"> following activities will be carried out on a regular basis at the GSA's cost:</w:t>
      </w:r>
    </w:p>
    <w:p w14:paraId="05A97D6E"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523D99C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1.</w:t>
      </w:r>
      <w:r w:rsidRPr="00101DEE">
        <w:rPr>
          <w:rFonts w:asciiTheme="minorHAnsi" w:eastAsiaTheme="minorEastAsia" w:hAnsiTheme="minorHAnsi" w:cstheme="minorHAnsi"/>
          <w:b w:val="0"/>
          <w:bCs/>
          <w:color w:val="000000" w:themeColor="text1"/>
          <w:sz w:val="22"/>
          <w:szCs w:val="22"/>
        </w:rPr>
        <w:tab/>
        <w:t>Field sales and telephone sales campaigns</w:t>
      </w:r>
    </w:p>
    <w:p w14:paraId="2041900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2.</w:t>
      </w:r>
      <w:r w:rsidRPr="00101DEE">
        <w:rPr>
          <w:rFonts w:asciiTheme="minorHAnsi" w:eastAsiaTheme="minorEastAsia" w:hAnsiTheme="minorHAnsi" w:cstheme="minorHAnsi"/>
          <w:b w:val="0"/>
          <w:bCs/>
          <w:color w:val="000000" w:themeColor="text1"/>
          <w:sz w:val="22"/>
          <w:szCs w:val="22"/>
        </w:rPr>
        <w:tab/>
        <w:t>Direct mailings including fax and Email Newsletters</w:t>
      </w:r>
    </w:p>
    <w:p w14:paraId="0E3F5ED9"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3.</w:t>
      </w:r>
      <w:r w:rsidRPr="00101DEE">
        <w:rPr>
          <w:rFonts w:asciiTheme="minorHAnsi" w:eastAsiaTheme="minorEastAsia" w:hAnsiTheme="minorHAnsi" w:cstheme="minorHAnsi"/>
          <w:b w:val="0"/>
          <w:bCs/>
          <w:color w:val="000000" w:themeColor="text1"/>
          <w:sz w:val="22"/>
          <w:szCs w:val="22"/>
        </w:rPr>
        <w:tab/>
        <w:t>Market research (competitor analysis), customer surveys, if requested</w:t>
      </w:r>
    </w:p>
    <w:p w14:paraId="30265970"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4.</w:t>
      </w:r>
      <w:r w:rsidRPr="00101DEE">
        <w:rPr>
          <w:rFonts w:asciiTheme="minorHAnsi" w:eastAsiaTheme="minorEastAsia" w:hAnsiTheme="minorHAnsi" w:cstheme="minorHAnsi"/>
          <w:b w:val="0"/>
          <w:bCs/>
          <w:color w:val="000000" w:themeColor="text1"/>
          <w:sz w:val="22"/>
          <w:szCs w:val="22"/>
        </w:rPr>
        <w:tab/>
        <w:t>Present database usage</w:t>
      </w:r>
    </w:p>
    <w:p w14:paraId="4A41F6C7" w14:textId="77777777" w:rsidR="00BD27C4" w:rsidRPr="00101DEE" w:rsidRDefault="00BD27C4" w:rsidP="00FE22AF">
      <w:pPr>
        <w:pStyle w:val="Part"/>
        <w:widowControl w:val="0"/>
        <w:tabs>
          <w:tab w:val="left" w:pos="1525"/>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5.</w:t>
      </w:r>
      <w:r w:rsidRPr="00101DEE">
        <w:rPr>
          <w:rFonts w:asciiTheme="minorHAnsi" w:eastAsiaTheme="minorEastAsia" w:hAnsiTheme="minorHAnsi" w:cstheme="minorHAnsi"/>
          <w:b w:val="0"/>
          <w:bCs/>
          <w:color w:val="000000" w:themeColor="text1"/>
          <w:sz w:val="22"/>
          <w:szCs w:val="22"/>
        </w:rPr>
        <w:tab/>
        <w:t>Ariana Afghan Airlines database set-up &amp; update</w:t>
      </w:r>
    </w:p>
    <w:p w14:paraId="5FA5090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ab/>
        <w:t>6.</w:t>
      </w:r>
      <w:r w:rsidRPr="00101DEE">
        <w:rPr>
          <w:rFonts w:asciiTheme="minorHAnsi" w:eastAsiaTheme="minorEastAsia" w:hAnsiTheme="minorHAnsi" w:cstheme="minorHAnsi"/>
          <w:b w:val="0"/>
          <w:bCs/>
          <w:color w:val="000000" w:themeColor="text1"/>
          <w:sz w:val="22"/>
          <w:szCs w:val="22"/>
        </w:rPr>
        <w:tab/>
        <w:t>Direct sales to travel agencies to improve the awareness of the product</w:t>
      </w:r>
    </w:p>
    <w:p w14:paraId="59576DF6"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lastRenderedPageBreak/>
        <w:tab/>
        <w:t>7.</w:t>
      </w:r>
      <w:r w:rsidRPr="00101DEE">
        <w:rPr>
          <w:rFonts w:asciiTheme="minorHAnsi" w:eastAsiaTheme="minorEastAsia" w:hAnsiTheme="minorHAnsi" w:cstheme="minorHAnsi"/>
          <w:b w:val="0"/>
          <w:bCs/>
          <w:color w:val="000000" w:themeColor="text1"/>
          <w:sz w:val="22"/>
          <w:szCs w:val="22"/>
        </w:rPr>
        <w:tab/>
      </w:r>
      <w:bookmarkStart w:id="228" w:name="_Hlk57821651"/>
      <w:r w:rsidRPr="00101DEE">
        <w:rPr>
          <w:rFonts w:asciiTheme="minorHAnsi" w:eastAsiaTheme="minorEastAsia" w:hAnsiTheme="minorHAnsi" w:cstheme="minorHAnsi"/>
          <w:b w:val="0"/>
          <w:bCs/>
          <w:color w:val="000000" w:themeColor="text1"/>
          <w:sz w:val="22"/>
          <w:szCs w:val="22"/>
        </w:rPr>
        <w:t>Promotion through specialized corporate travel agencies and company</w:t>
      </w:r>
    </w:p>
    <w:p w14:paraId="0A226736" w14:textId="21034A95" w:rsidR="00BD27C4" w:rsidRPr="00BF08E3" w:rsidRDefault="00BD27C4" w:rsidP="00BF08E3">
      <w:pPr>
        <w:pStyle w:val="Part"/>
        <w:widowControl w:val="0"/>
        <w:tabs>
          <w:tab w:val="left" w:pos="1549"/>
        </w:tabs>
        <w:kinsoku w:val="0"/>
        <w:overflowPunct w:val="0"/>
        <w:autoSpaceDE w:val="0"/>
        <w:autoSpaceDN w:val="0"/>
        <w:adjustRightInd w:val="0"/>
        <w:spacing w:before="0"/>
        <w:ind w:left="720" w:right="1342" w:hanging="720"/>
        <w:jc w:val="left"/>
        <w:rPr>
          <w:rFonts w:asciiTheme="minorHAnsi" w:eastAsiaTheme="minorEastAsia" w:hAnsiTheme="minorHAnsi" w:cstheme="minorHAnsi"/>
          <w:color w:val="000000" w:themeColor="text1"/>
          <w:sz w:val="28"/>
          <w:szCs w:val="28"/>
        </w:rPr>
      </w:pPr>
      <w:r w:rsidRPr="00BF08E3">
        <w:rPr>
          <w:rFonts w:asciiTheme="minorHAnsi" w:eastAsiaTheme="minorEastAsia" w:hAnsiTheme="minorHAnsi" w:cstheme="minorHAnsi"/>
          <w:color w:val="000000" w:themeColor="text1"/>
          <w:sz w:val="28"/>
          <w:szCs w:val="28"/>
        </w:rPr>
        <w:t xml:space="preserve"> </w:t>
      </w:r>
      <w:bookmarkStart w:id="229" w:name="_Toc88475438"/>
      <w:r w:rsidRPr="00BF08E3">
        <w:rPr>
          <w:rFonts w:asciiTheme="minorHAnsi" w:eastAsiaTheme="minorEastAsia" w:hAnsiTheme="minorHAnsi" w:cstheme="minorHAnsi"/>
          <w:color w:val="000000" w:themeColor="text1"/>
          <w:sz w:val="28"/>
          <w:szCs w:val="28"/>
        </w:rPr>
        <w:t>Implants</w:t>
      </w:r>
      <w:bookmarkEnd w:id="229"/>
    </w:p>
    <w:p w14:paraId="64DE4B39"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3EF8A3EC"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3.9g</w:t>
      </w:r>
      <w:r w:rsidRPr="00101DEE">
        <w:rPr>
          <w:rFonts w:asciiTheme="minorHAnsi" w:eastAsiaTheme="minorEastAsia" w:hAnsiTheme="minorHAnsi" w:cstheme="minorHAnsi"/>
          <w:b w:val="0"/>
          <w:bCs/>
          <w:color w:val="000000" w:themeColor="text1"/>
          <w:sz w:val="22"/>
          <w:szCs w:val="22"/>
        </w:rPr>
        <w:tab/>
        <w:t>The Principal reserves the right to appoint employees to work with GSA in the Territory at its own cost and the GSA undertakes the following:</w:t>
      </w:r>
    </w:p>
    <w:p w14:paraId="63B562E2" w14:textId="77777777" w:rsidR="00BD27C4" w:rsidRPr="00101DEE" w:rsidRDefault="00BD27C4" w:rsidP="00FE22AF">
      <w:pPr>
        <w:pStyle w:val="Part"/>
        <w:widowControl w:val="0"/>
        <w:tabs>
          <w:tab w:val="left" w:pos="1549"/>
        </w:tabs>
        <w:kinsoku w:val="0"/>
        <w:overflowPunct w:val="0"/>
        <w:autoSpaceDE w:val="0"/>
        <w:autoSpaceDN w:val="0"/>
        <w:adjustRightInd w:val="0"/>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p>
    <w:p w14:paraId="409F6340" w14:textId="77777777"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arrange for the work visa </w:t>
      </w:r>
      <w:r w:rsidRPr="00101DEE">
        <w:rPr>
          <w:rFonts w:asciiTheme="minorHAnsi" w:eastAsiaTheme="minorEastAsia" w:hAnsiTheme="minorHAnsi" w:cstheme="minorHAnsi"/>
          <w:b w:val="0"/>
          <w:bCs/>
          <w:i/>
          <w:iCs/>
          <w:color w:val="000000" w:themeColor="text1"/>
          <w:sz w:val="22"/>
          <w:szCs w:val="22"/>
        </w:rPr>
        <w:t xml:space="preserve">I </w:t>
      </w:r>
      <w:r w:rsidRPr="00101DEE">
        <w:rPr>
          <w:rFonts w:asciiTheme="minorHAnsi" w:eastAsiaTheme="minorEastAsia" w:hAnsiTheme="minorHAnsi" w:cstheme="minorHAnsi"/>
          <w:b w:val="0"/>
          <w:bCs/>
          <w:color w:val="000000" w:themeColor="text1"/>
          <w:sz w:val="22"/>
          <w:szCs w:val="22"/>
        </w:rPr>
        <w:t>permit for the representatives of the Carrier on the Carriers Cost.</w:t>
      </w:r>
    </w:p>
    <w:p w14:paraId="3DAF5E59" w14:textId="04E75BF6" w:rsidR="00BD27C4" w:rsidRPr="00101DEE" w:rsidRDefault="00BD27C4" w:rsidP="00FE22AF">
      <w:pPr>
        <w:pStyle w:val="Part"/>
        <w:numPr>
          <w:ilvl w:val="0"/>
          <w:numId w:val="30"/>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The GSA shall assign a Public Relation Officer (PRO) to coordinate the work related to the </w:t>
      </w:r>
      <w:r w:rsidR="008010DE" w:rsidRPr="00101DEE">
        <w:rPr>
          <w:rFonts w:asciiTheme="minorHAnsi" w:eastAsiaTheme="minorEastAsia" w:hAnsiTheme="minorHAnsi" w:cstheme="minorHAnsi"/>
          <w:b w:val="0"/>
          <w:bCs/>
          <w:color w:val="000000" w:themeColor="text1"/>
          <w:sz w:val="22"/>
          <w:szCs w:val="22"/>
        </w:rPr>
        <w:t>principal</w:t>
      </w:r>
      <w:r w:rsidRPr="00101DEE">
        <w:rPr>
          <w:rFonts w:asciiTheme="minorHAnsi" w:eastAsiaTheme="minorEastAsia" w:hAnsiTheme="minorHAnsi" w:cstheme="minorHAnsi"/>
          <w:b w:val="0"/>
          <w:bCs/>
          <w:color w:val="000000" w:themeColor="text1"/>
          <w:sz w:val="22"/>
          <w:szCs w:val="22"/>
        </w:rPr>
        <w:t xml:space="preserve"> with the local government departments.</w:t>
      </w:r>
    </w:p>
    <w:p w14:paraId="1A98DB83" w14:textId="55F8D06D" w:rsidR="005C0FF2" w:rsidRPr="00101DEE" w:rsidRDefault="00BD27C4" w:rsidP="00FE22AF">
      <w:pPr>
        <w:pStyle w:val="Part"/>
        <w:spacing w:before="0"/>
        <w:ind w:left="720" w:right="1342" w:hanging="720"/>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 xml:space="preserve">3.9f </w:t>
      </w:r>
      <w:r w:rsidRPr="00101DEE">
        <w:rPr>
          <w:rFonts w:asciiTheme="minorHAnsi" w:eastAsiaTheme="minorEastAsia" w:hAnsiTheme="minorHAnsi" w:cstheme="minorHAnsi"/>
          <w:b w:val="0"/>
          <w:bCs/>
          <w:color w:val="000000" w:themeColor="text1"/>
          <w:sz w:val="22"/>
          <w:szCs w:val="22"/>
        </w:rPr>
        <w:tab/>
      </w:r>
      <w:r w:rsidRPr="00101DEE">
        <w:rPr>
          <w:rFonts w:asciiTheme="minorHAnsi" w:eastAsiaTheme="minorEastAsia" w:hAnsiTheme="minorHAnsi" w:cstheme="minorHAnsi"/>
          <w:b w:val="0"/>
          <w:bCs/>
          <w:color w:val="000000" w:themeColor="text1"/>
          <w:sz w:val="22"/>
          <w:szCs w:val="22"/>
          <w:highlight w:val="yellow"/>
        </w:rPr>
        <w:t xml:space="preserve">The GSA will pay all-inclusive Cargo rate to Carrier @ US$ </w:t>
      </w:r>
      <w:r w:rsidR="00101DEE">
        <w:rPr>
          <w:rFonts w:asciiTheme="minorHAnsi" w:eastAsiaTheme="minorEastAsia" w:hAnsiTheme="minorHAnsi" w:cstheme="minorHAnsi"/>
          <w:b w:val="0"/>
          <w:bCs/>
          <w:color w:val="FF0000"/>
          <w:sz w:val="22"/>
          <w:szCs w:val="22"/>
          <w:highlight w:val="yellow"/>
        </w:rPr>
        <w:t xml:space="preserve">XXX </w:t>
      </w:r>
      <w:r w:rsidRPr="00101DEE">
        <w:rPr>
          <w:rFonts w:asciiTheme="minorHAnsi" w:eastAsiaTheme="minorEastAsia" w:hAnsiTheme="minorHAnsi" w:cstheme="minorHAnsi"/>
          <w:b w:val="0"/>
          <w:bCs/>
          <w:color w:val="000000" w:themeColor="text1"/>
          <w:sz w:val="22"/>
          <w:szCs w:val="22"/>
          <w:highlight w:val="yellow"/>
        </w:rPr>
        <w:t xml:space="preserve">per KG for </w:t>
      </w:r>
      <w:r w:rsidR="008010DE" w:rsidRPr="00101DEE">
        <w:rPr>
          <w:rFonts w:asciiTheme="minorHAnsi" w:eastAsiaTheme="minorEastAsia" w:hAnsiTheme="minorHAnsi" w:cstheme="minorHAnsi"/>
          <w:b w:val="0"/>
          <w:bCs/>
          <w:color w:val="000000" w:themeColor="text1"/>
          <w:sz w:val="22"/>
          <w:szCs w:val="22"/>
          <w:highlight w:val="yellow"/>
        </w:rPr>
        <w:t>airport-to-airport</w:t>
      </w:r>
      <w:r w:rsidRPr="00101DEE">
        <w:rPr>
          <w:rFonts w:asciiTheme="minorHAnsi" w:eastAsiaTheme="minorEastAsia" w:hAnsiTheme="minorHAnsi" w:cstheme="minorHAnsi"/>
          <w:b w:val="0"/>
          <w:bCs/>
          <w:color w:val="000000" w:themeColor="text1"/>
          <w:sz w:val="22"/>
          <w:szCs w:val="22"/>
          <w:highlight w:val="yellow"/>
        </w:rPr>
        <w:t xml:space="preserve"> cargo with 80% cargo target, subject to availability of Cargo space in flight(s) and flight operation(s).</w:t>
      </w:r>
    </w:p>
    <w:p w14:paraId="462081B1" w14:textId="713508A0" w:rsidR="00BD27C4" w:rsidRPr="00101DEE" w:rsidRDefault="00BD27C4" w:rsidP="00FE22AF">
      <w:pPr>
        <w:pStyle w:val="Part"/>
        <w:numPr>
          <w:ilvl w:val="0"/>
          <w:numId w:val="29"/>
        </w:numPr>
        <w:spacing w:before="0"/>
        <w:ind w:right="1342"/>
        <w:jc w:val="lowKashida"/>
        <w:outlineLvl w:val="9"/>
        <w:rPr>
          <w:rFonts w:asciiTheme="minorHAnsi" w:eastAsiaTheme="minorEastAsia" w:hAnsiTheme="minorHAnsi" w:cstheme="minorHAnsi"/>
          <w:b w:val="0"/>
          <w:bCs/>
          <w:color w:val="000000" w:themeColor="text1"/>
          <w:sz w:val="22"/>
          <w:szCs w:val="22"/>
        </w:rPr>
      </w:pPr>
      <w:r w:rsidRPr="00101DEE">
        <w:rPr>
          <w:rFonts w:asciiTheme="minorHAnsi" w:eastAsiaTheme="minorEastAsia" w:hAnsiTheme="minorHAnsi" w:cstheme="minorHAnsi"/>
          <w:b w:val="0"/>
          <w:bCs/>
          <w:color w:val="000000" w:themeColor="text1"/>
          <w:sz w:val="22"/>
          <w:szCs w:val="22"/>
        </w:rPr>
        <w:t>GSA to provide Adequate Bank Guarantee to cover GSA sale and coordinate with the Agents to collect Bank Guarantee to cover respective Agency Sales</w:t>
      </w:r>
      <w:r w:rsidR="005C0FF2" w:rsidRPr="00101DEE">
        <w:rPr>
          <w:rFonts w:asciiTheme="minorHAnsi" w:eastAsiaTheme="minorEastAsia" w:hAnsiTheme="minorHAnsi" w:cstheme="minorHAnsi"/>
          <w:b w:val="0"/>
          <w:bCs/>
          <w:color w:val="000000" w:themeColor="text1"/>
          <w:sz w:val="22"/>
          <w:szCs w:val="22"/>
        </w:rPr>
        <w:t>.</w:t>
      </w:r>
    </w:p>
    <w:p w14:paraId="681C2C81"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0" w:name="_Toc88475439"/>
      <w:bookmarkEnd w:id="228"/>
      <w:r w:rsidRPr="00F86F38">
        <w:rPr>
          <w:rFonts w:asciiTheme="minorHAnsi" w:hAnsiTheme="minorHAnsi" w:cstheme="minorHAnsi"/>
          <w:b/>
          <w:bCs/>
          <w:color w:val="000000"/>
          <w:sz w:val="22"/>
          <w:szCs w:val="22"/>
        </w:rPr>
        <w:t>4.CARRIERS REASPONSIBILITIES</w:t>
      </w:r>
      <w:bookmarkEnd w:id="230"/>
    </w:p>
    <w:p w14:paraId="1BE43C76" w14:textId="77777777" w:rsidR="00BD27C4" w:rsidRDefault="00BD27C4" w:rsidP="00FE22AF">
      <w:pPr>
        <w:spacing w:after="0" w:line="240" w:lineRule="auto"/>
        <w:ind w:left="720" w:hanging="720"/>
        <w:jc w:val="lowKashida"/>
        <w:rPr>
          <w:color w:val="000000"/>
        </w:rPr>
      </w:pPr>
      <w:r>
        <w:rPr>
          <w:color w:val="000000"/>
        </w:rPr>
        <w:t>4.1</w:t>
      </w:r>
      <w:r>
        <w:rPr>
          <w:color w:val="000000"/>
        </w:rPr>
        <w:tab/>
        <w:t>The Carrier shall allow the GSA an access to its credit and cash account in Carriers Reservation System with Username/s and Password/s.</w:t>
      </w:r>
    </w:p>
    <w:p w14:paraId="1DF04E6A" w14:textId="77777777" w:rsidR="00BD27C4" w:rsidRDefault="00BD27C4" w:rsidP="00FE22AF">
      <w:pPr>
        <w:spacing w:after="0" w:line="240" w:lineRule="auto"/>
        <w:ind w:left="720" w:hanging="720"/>
        <w:jc w:val="lowKashida"/>
        <w:rPr>
          <w:color w:val="000000"/>
        </w:rPr>
      </w:pPr>
      <w:r>
        <w:rPr>
          <w:color w:val="000000"/>
        </w:rPr>
        <w:t>4.2</w:t>
      </w:r>
      <w:r>
        <w:rPr>
          <w:color w:val="000000"/>
        </w:rPr>
        <w:tab/>
        <w:t>The Carrier shall allow the GSA to manage and access Agent(s) account(s) in Carriers Reservation System with followings.</w:t>
      </w:r>
    </w:p>
    <w:p w14:paraId="26FD004A" w14:textId="5AC4F29E" w:rsidR="00BD27C4" w:rsidRDefault="00BD27C4" w:rsidP="00FE22AF">
      <w:pPr>
        <w:numPr>
          <w:ilvl w:val="0"/>
          <w:numId w:val="33"/>
        </w:numPr>
        <w:spacing w:after="0" w:line="240" w:lineRule="auto"/>
        <w:jc w:val="lowKashida"/>
        <w:rPr>
          <w:color w:val="000000"/>
        </w:rPr>
      </w:pPr>
      <w:r>
        <w:rPr>
          <w:color w:val="000000"/>
        </w:rPr>
        <w:t xml:space="preserve">To access </w:t>
      </w:r>
      <w:r w:rsidR="008010DE">
        <w:rPr>
          <w:color w:val="000000"/>
        </w:rPr>
        <w:t>Agent’s</w:t>
      </w:r>
      <w:r>
        <w:rPr>
          <w:color w:val="000000"/>
        </w:rPr>
        <w:t xml:space="preserve"> account with </w:t>
      </w:r>
      <w:r w:rsidRPr="00D21269">
        <w:rPr>
          <w:color w:val="000000"/>
        </w:rPr>
        <w:t xml:space="preserve">Username/s and Password/s </w:t>
      </w:r>
    </w:p>
    <w:p w14:paraId="5300F12C" w14:textId="77777777" w:rsidR="00BD27C4" w:rsidRDefault="00BD27C4" w:rsidP="00FE22AF">
      <w:pPr>
        <w:numPr>
          <w:ilvl w:val="0"/>
          <w:numId w:val="33"/>
        </w:numPr>
        <w:spacing w:after="0" w:line="240" w:lineRule="auto"/>
        <w:jc w:val="lowKashida"/>
        <w:rPr>
          <w:color w:val="000000"/>
        </w:rPr>
      </w:pPr>
      <w:r>
        <w:rPr>
          <w:color w:val="000000"/>
        </w:rPr>
        <w:t>Modification, Reissue and change of Name and date authority</w:t>
      </w:r>
    </w:p>
    <w:p w14:paraId="6630FA1A" w14:textId="77777777" w:rsidR="00BD27C4" w:rsidRDefault="00BD27C4" w:rsidP="00FE22AF">
      <w:pPr>
        <w:spacing w:after="0" w:line="240" w:lineRule="auto"/>
        <w:ind w:left="720" w:hanging="720"/>
        <w:jc w:val="lowKashida"/>
        <w:rPr>
          <w:color w:val="000000"/>
        </w:rPr>
      </w:pPr>
      <w:r>
        <w:rPr>
          <w:color w:val="000000"/>
        </w:rPr>
        <w:t>4.3</w:t>
      </w:r>
      <w:r>
        <w:rPr>
          <w:color w:val="000000"/>
        </w:rPr>
        <w:tab/>
        <w:t>The Carrier will provide all the relevant information needed by the GSA for reconciliation of booking and sales made by the GSA and Agents in the Territory.</w:t>
      </w:r>
    </w:p>
    <w:p w14:paraId="7FF79E78" w14:textId="77777777" w:rsidR="00BD27C4" w:rsidRDefault="00BD27C4" w:rsidP="00FE22AF">
      <w:pPr>
        <w:spacing w:after="0" w:line="240" w:lineRule="auto"/>
        <w:ind w:left="720" w:hanging="720"/>
        <w:jc w:val="lowKashida"/>
        <w:rPr>
          <w:color w:val="000000"/>
        </w:rPr>
      </w:pPr>
      <w:r>
        <w:rPr>
          <w:color w:val="000000"/>
        </w:rPr>
        <w:t>4.4</w:t>
      </w:r>
      <w:r>
        <w:rPr>
          <w:color w:val="000000"/>
        </w:rPr>
        <w:tab/>
        <w:t>The Carrier will provide training to GSA’s Staff as and when required.</w:t>
      </w:r>
    </w:p>
    <w:p w14:paraId="5987586E" w14:textId="77777777" w:rsidR="00BD27C4" w:rsidRDefault="00BD27C4" w:rsidP="00FE22AF">
      <w:pPr>
        <w:spacing w:after="0" w:line="240" w:lineRule="auto"/>
        <w:ind w:left="720" w:hanging="720"/>
        <w:jc w:val="lowKashida"/>
        <w:rPr>
          <w:color w:val="000000"/>
        </w:rPr>
      </w:pPr>
      <w:r>
        <w:rPr>
          <w:color w:val="000000"/>
        </w:rPr>
        <w:t>4.5</w:t>
      </w:r>
      <w:r>
        <w:rPr>
          <w:color w:val="000000"/>
        </w:rPr>
        <w:tab/>
        <w:t>The Carrier will provide such special publicity materials for display and distribution by the GSA as may be solely decided by the carrier from time to time.</w:t>
      </w:r>
    </w:p>
    <w:p w14:paraId="38585119" w14:textId="77777777" w:rsidR="00BD27C4" w:rsidRDefault="00BD27C4" w:rsidP="00FE22AF">
      <w:pPr>
        <w:spacing w:after="0" w:line="240" w:lineRule="auto"/>
        <w:ind w:left="720" w:hanging="720"/>
        <w:jc w:val="lowKashida"/>
        <w:rPr>
          <w:color w:val="000000"/>
        </w:rPr>
      </w:pPr>
      <w:r>
        <w:rPr>
          <w:color w:val="000000"/>
        </w:rPr>
        <w:t>4.6</w:t>
      </w:r>
      <w:r>
        <w:rPr>
          <w:color w:val="000000"/>
        </w:rPr>
        <w:tab/>
        <w:t>The Carrier shall keep the GSA informed about any major changes to promotional passenger fares, cargo rates, offers, products and services.</w:t>
      </w:r>
    </w:p>
    <w:p w14:paraId="2F2BFD75" w14:textId="77777777" w:rsidR="00BD27C4" w:rsidRDefault="00BD27C4" w:rsidP="00FE22AF">
      <w:pPr>
        <w:spacing w:after="0" w:line="240" w:lineRule="auto"/>
        <w:ind w:left="720" w:hanging="720"/>
        <w:jc w:val="lowKashida"/>
        <w:rPr>
          <w:color w:val="000000"/>
        </w:rPr>
      </w:pPr>
      <w:r>
        <w:rPr>
          <w:color w:val="000000"/>
        </w:rPr>
        <w:t>4.7</w:t>
      </w:r>
      <w:r>
        <w:rPr>
          <w:color w:val="000000"/>
        </w:rPr>
        <w:tab/>
        <w:t>The Carrier shall reimburse to the GSA all expense incurred on behalf of the Carrier within 15days from close of the month, provided the same has been approved or authorized by the Carrier.</w:t>
      </w:r>
    </w:p>
    <w:p w14:paraId="45A72F05" w14:textId="77777777" w:rsidR="00BD27C4" w:rsidRDefault="00BD27C4" w:rsidP="00FE22AF">
      <w:pPr>
        <w:spacing w:after="0" w:line="240" w:lineRule="auto"/>
        <w:ind w:left="720" w:hanging="720"/>
        <w:jc w:val="lowKashida"/>
        <w:rPr>
          <w:color w:val="000000"/>
        </w:rPr>
      </w:pPr>
      <w:r>
        <w:rPr>
          <w:color w:val="000000"/>
        </w:rPr>
        <w:t>4.8</w:t>
      </w:r>
      <w:r>
        <w:rPr>
          <w:color w:val="000000"/>
        </w:rPr>
        <w:tab/>
        <w:t>The Carrier shall make all payments that have been agreed to the GSA in AED or USD.</w:t>
      </w:r>
    </w:p>
    <w:p w14:paraId="39C3B187" w14:textId="26F3A82E" w:rsidR="00BD27C4" w:rsidRDefault="00BD27C4" w:rsidP="00FE22AF">
      <w:pPr>
        <w:spacing w:after="0" w:line="240" w:lineRule="auto"/>
        <w:ind w:left="720" w:hanging="720"/>
        <w:jc w:val="lowKashida"/>
        <w:rPr>
          <w:color w:val="000000"/>
        </w:rPr>
      </w:pPr>
      <w:r>
        <w:rPr>
          <w:color w:val="000000"/>
        </w:rPr>
        <w:t>4.9</w:t>
      </w:r>
      <w:r>
        <w:rPr>
          <w:color w:val="000000"/>
        </w:rPr>
        <w:tab/>
        <w:t xml:space="preserve">The Carrier will refrain from providing and issuing block/Group booking for travel commencing in </w:t>
      </w:r>
      <w:r w:rsidR="008F6F26">
        <w:rPr>
          <w:color w:val="0036E2"/>
        </w:rPr>
        <w:t>ISLAMIC REPUBLIC OF PAKISTAN</w:t>
      </w:r>
      <w:r w:rsidR="006A2515">
        <w:rPr>
          <w:color w:val="0036E2"/>
        </w:rPr>
        <w:t xml:space="preserve"> </w:t>
      </w:r>
      <w:r w:rsidR="008010DE">
        <w:rPr>
          <w:color w:val="000000"/>
        </w:rPr>
        <w:t>to</w:t>
      </w:r>
      <w:r>
        <w:rPr>
          <w:color w:val="000000"/>
        </w:rPr>
        <w:t xml:space="preserve"> entities, Agents and Sub Agents operating outside the Territory of</w:t>
      </w:r>
      <w:r w:rsidR="00596E45" w:rsidRPr="00596E45">
        <w:rPr>
          <w:color w:val="0036E2"/>
        </w:rPr>
        <w:t xml:space="preserve"> </w:t>
      </w:r>
      <w:r w:rsidR="008F6F26">
        <w:rPr>
          <w:color w:val="0036E2"/>
        </w:rPr>
        <w:t xml:space="preserve">ISLAMIC REPUBLIC OF </w:t>
      </w:r>
      <w:proofErr w:type="gramStart"/>
      <w:r w:rsidR="008F6F26">
        <w:rPr>
          <w:color w:val="0036E2"/>
        </w:rPr>
        <w:t>PAKISTAN</w:t>
      </w:r>
      <w:r w:rsidR="006A2515">
        <w:rPr>
          <w:color w:val="0036E2"/>
        </w:rPr>
        <w:t xml:space="preserve"> </w:t>
      </w:r>
      <w:r w:rsidR="008010DE">
        <w:rPr>
          <w:color w:val="000000"/>
        </w:rPr>
        <w:t>.</w:t>
      </w:r>
      <w:proofErr w:type="gramEnd"/>
    </w:p>
    <w:p w14:paraId="237E524D" w14:textId="2BC56FD7" w:rsidR="00BD27C4" w:rsidRDefault="00BD27C4" w:rsidP="00FE22AF">
      <w:pPr>
        <w:spacing w:after="0" w:line="240" w:lineRule="auto"/>
        <w:contextualSpacing/>
        <w:jc w:val="lowKashida"/>
        <w:rPr>
          <w:rFonts w:eastAsia="Times New Roman"/>
        </w:rPr>
      </w:pPr>
      <w:r>
        <w:rPr>
          <w:color w:val="000000"/>
        </w:rPr>
        <w:t>4.9a</w:t>
      </w:r>
      <w:r>
        <w:rPr>
          <w:color w:val="000000"/>
        </w:rPr>
        <w:tab/>
        <w:t xml:space="preserve">The Carrier shall allow to book ex </w:t>
      </w:r>
      <w:r w:rsidR="008F6F26">
        <w:rPr>
          <w:color w:val="0036E2"/>
        </w:rPr>
        <w:t>ISLAMIC REPUBLIC OF PAKISTAN</w:t>
      </w:r>
      <w:r w:rsidR="006A2515">
        <w:rPr>
          <w:color w:val="0036E2"/>
        </w:rPr>
        <w:t xml:space="preserve"> </w:t>
      </w:r>
      <w:r w:rsidR="008010DE">
        <w:rPr>
          <w:color w:val="000000"/>
        </w:rPr>
        <w:t>groups</w:t>
      </w:r>
      <w:r>
        <w:rPr>
          <w:color w:val="000000"/>
        </w:rPr>
        <w:t xml:space="preserve"> only on the GSA system.</w:t>
      </w:r>
    </w:p>
    <w:p w14:paraId="402807AC" w14:textId="77777777" w:rsidR="00BD27C4" w:rsidRDefault="00BD27C4" w:rsidP="00FE22AF">
      <w:pPr>
        <w:spacing w:after="0" w:line="240" w:lineRule="auto"/>
        <w:contextualSpacing/>
        <w:jc w:val="lowKashida"/>
        <w:rPr>
          <w:rFonts w:eastAsia="Times New Roman"/>
        </w:rPr>
      </w:pPr>
    </w:p>
    <w:p w14:paraId="5ABB380F" w14:textId="77777777" w:rsidR="00BD27C4" w:rsidRPr="00EE2B53" w:rsidRDefault="00BD27C4" w:rsidP="00FE22AF">
      <w:pPr>
        <w:spacing w:after="0" w:line="240" w:lineRule="auto"/>
        <w:contextualSpacing/>
        <w:jc w:val="lowKashida"/>
        <w:rPr>
          <w:rFonts w:eastAsia="Times New Roman"/>
        </w:rPr>
      </w:pPr>
      <w:r w:rsidRPr="00EE2B53">
        <w:rPr>
          <w:rFonts w:eastAsia="Times New Roman"/>
        </w:rPr>
        <w:t>4.9b</w:t>
      </w:r>
      <w:r w:rsidRPr="00EE2B53">
        <w:rPr>
          <w:rFonts w:eastAsia="Times New Roman"/>
        </w:rPr>
        <w:tab/>
        <w:t>Parties will settle their respective payment as per agreed terms with no delay.</w:t>
      </w:r>
    </w:p>
    <w:p w14:paraId="5B628AD6" w14:textId="77777777" w:rsidR="00BD27C4" w:rsidRPr="008E2ADF" w:rsidRDefault="00BD27C4" w:rsidP="00FE22AF">
      <w:pPr>
        <w:spacing w:after="0" w:line="240" w:lineRule="auto"/>
        <w:contextualSpacing/>
        <w:jc w:val="lowKashida"/>
        <w:rPr>
          <w:rFonts w:eastAsia="Times New Roman"/>
          <w:b/>
          <w:bCs/>
        </w:rPr>
      </w:pPr>
    </w:p>
    <w:p w14:paraId="6E752974"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1" w:name="_Toc88475440"/>
      <w:r w:rsidRPr="00F86F38">
        <w:rPr>
          <w:rFonts w:asciiTheme="minorHAnsi" w:hAnsiTheme="minorHAnsi" w:cstheme="minorHAnsi"/>
          <w:b/>
          <w:bCs/>
          <w:color w:val="000000"/>
          <w:sz w:val="22"/>
          <w:szCs w:val="22"/>
        </w:rPr>
        <w:t>5.DESIGNATED BANK ACCOUNT FOR THE REMITTANCE</w:t>
      </w:r>
      <w:bookmarkEnd w:id="231"/>
    </w:p>
    <w:p w14:paraId="1FC42EB2" w14:textId="1CF66A9F" w:rsidR="00BD27C4" w:rsidRDefault="00BD27C4" w:rsidP="00FE22AF">
      <w:pPr>
        <w:spacing w:after="0" w:line="240" w:lineRule="auto"/>
        <w:ind w:left="720" w:hanging="720"/>
        <w:jc w:val="lowKashida"/>
        <w:rPr>
          <w:color w:val="000000"/>
        </w:rPr>
      </w:pPr>
      <w:r w:rsidRPr="007F7B53">
        <w:rPr>
          <w:color w:val="000000"/>
        </w:rPr>
        <w:t>5.1</w:t>
      </w:r>
      <w:r>
        <w:rPr>
          <w:color w:val="000000"/>
        </w:rPr>
        <w:tab/>
        <w:t xml:space="preserve">The GSA must remit the funds to the Carriers Bank account in </w:t>
      </w:r>
      <w:r w:rsidR="008F6F26">
        <w:rPr>
          <w:color w:val="0036E2"/>
        </w:rPr>
        <w:t>ISLAMIC REPUBLIC OF PAKISTAN</w:t>
      </w:r>
      <w:r w:rsidR="006A2515">
        <w:rPr>
          <w:color w:val="0036E2"/>
        </w:rPr>
        <w:t xml:space="preserve"> </w:t>
      </w:r>
      <w:r w:rsidR="00BC09D2">
        <w:rPr>
          <w:color w:val="000000"/>
        </w:rPr>
        <w:t>or</w:t>
      </w:r>
      <w:r>
        <w:rPr>
          <w:color w:val="000000"/>
        </w:rPr>
        <w:t xml:space="preserve"> as may be designated by the Carrier from time to time.</w:t>
      </w:r>
    </w:p>
    <w:p w14:paraId="319E30F7" w14:textId="6D8E6BE5" w:rsidR="00937DF7" w:rsidRDefault="00937DF7" w:rsidP="00FE22AF">
      <w:pPr>
        <w:spacing w:after="0" w:line="240" w:lineRule="auto"/>
        <w:ind w:left="720" w:hanging="720"/>
        <w:jc w:val="lowKashida"/>
        <w:rPr>
          <w:color w:val="000000"/>
        </w:rPr>
      </w:pPr>
    </w:p>
    <w:p w14:paraId="0BCE1952" w14:textId="3CB80129" w:rsidR="00937DF7" w:rsidRDefault="00937DF7" w:rsidP="00FE22AF">
      <w:pPr>
        <w:spacing w:after="0" w:line="240" w:lineRule="auto"/>
        <w:ind w:left="720" w:hanging="720"/>
        <w:jc w:val="lowKashida"/>
        <w:rPr>
          <w:color w:val="000000"/>
        </w:rPr>
      </w:pPr>
    </w:p>
    <w:p w14:paraId="7A116672" w14:textId="0BC69324" w:rsidR="00937DF7" w:rsidRDefault="00937DF7" w:rsidP="00FE22AF">
      <w:pPr>
        <w:spacing w:after="0" w:line="240" w:lineRule="auto"/>
        <w:ind w:left="720" w:hanging="720"/>
        <w:jc w:val="lowKashida"/>
        <w:rPr>
          <w:color w:val="000000"/>
        </w:rPr>
      </w:pPr>
    </w:p>
    <w:p w14:paraId="5C078ED6" w14:textId="77777777" w:rsidR="00937DF7" w:rsidRDefault="00937DF7" w:rsidP="00FE22AF">
      <w:pPr>
        <w:spacing w:after="0" w:line="240" w:lineRule="auto"/>
        <w:ind w:left="720" w:hanging="720"/>
        <w:jc w:val="lowKashida"/>
        <w:rPr>
          <w:color w:val="000000"/>
        </w:rPr>
      </w:pPr>
    </w:p>
    <w:p w14:paraId="44401757" w14:textId="77777777" w:rsidR="00BD27C4" w:rsidRPr="00F86F38" w:rsidRDefault="00BD27C4" w:rsidP="00FE22AF">
      <w:pPr>
        <w:pStyle w:val="Heading2"/>
        <w:spacing w:line="240" w:lineRule="auto"/>
        <w:jc w:val="lowKashida"/>
        <w:rPr>
          <w:rFonts w:asciiTheme="minorHAnsi" w:hAnsiTheme="minorHAnsi" w:cstheme="minorHAnsi"/>
          <w:b/>
          <w:bCs/>
          <w:color w:val="000000"/>
          <w:sz w:val="22"/>
          <w:szCs w:val="22"/>
        </w:rPr>
      </w:pPr>
      <w:bookmarkStart w:id="232" w:name="_Toc88475441"/>
      <w:r w:rsidRPr="00F86F38">
        <w:rPr>
          <w:rFonts w:asciiTheme="minorHAnsi" w:hAnsiTheme="minorHAnsi" w:cstheme="minorHAnsi"/>
          <w:b/>
          <w:bCs/>
          <w:color w:val="000000"/>
          <w:sz w:val="22"/>
          <w:szCs w:val="22"/>
        </w:rPr>
        <w:lastRenderedPageBreak/>
        <w:t>6.REMUNARATION</w:t>
      </w:r>
      <w:bookmarkEnd w:id="232"/>
    </w:p>
    <w:p w14:paraId="6DD5162C" w14:textId="68D392BC" w:rsidR="00BF08E3" w:rsidRDefault="00BD27C4" w:rsidP="00937DF7">
      <w:pPr>
        <w:spacing w:after="0" w:line="240" w:lineRule="auto"/>
        <w:ind w:left="720" w:hanging="720"/>
        <w:jc w:val="lowKashida"/>
        <w:rPr>
          <w:color w:val="000000"/>
        </w:rPr>
      </w:pPr>
      <w:r>
        <w:rPr>
          <w:color w:val="000000"/>
        </w:rPr>
        <w:t>6.1</w:t>
      </w:r>
      <w:r>
        <w:rPr>
          <w:color w:val="000000"/>
        </w:rPr>
        <w:tab/>
        <w:t xml:space="preserve">In consideration of activities as provided in this agreement, the carrier shall pay to the GSA </w:t>
      </w:r>
    </w:p>
    <w:p w14:paraId="59C12164" w14:textId="73C9E01C" w:rsidR="00BD27C4" w:rsidRPr="00937DF7" w:rsidRDefault="00BD27C4" w:rsidP="00FE22AF">
      <w:pPr>
        <w:pStyle w:val="Part"/>
        <w:numPr>
          <w:ilvl w:val="0"/>
          <w:numId w:val="43"/>
        </w:numPr>
        <w:kinsoku w:val="0"/>
        <w:overflowPunct w:val="0"/>
        <w:spacing w:before="0"/>
        <w:jc w:val="lowKashida"/>
        <w:outlineLvl w:val="2"/>
        <w:rPr>
          <w:rFonts w:asciiTheme="minorHAnsi" w:eastAsiaTheme="minorEastAsia" w:hAnsiTheme="minorHAnsi" w:cstheme="minorHAnsi"/>
          <w:color w:val="000000" w:themeColor="text1"/>
          <w:sz w:val="24"/>
        </w:rPr>
      </w:pPr>
      <w:bookmarkStart w:id="233" w:name="_Toc88475442"/>
      <w:r w:rsidRPr="00937DF7">
        <w:rPr>
          <w:rFonts w:asciiTheme="minorHAnsi" w:eastAsiaTheme="minorEastAsia" w:hAnsiTheme="minorHAnsi" w:cstheme="minorHAnsi"/>
          <w:bCs/>
          <w:color w:val="000000" w:themeColor="text1"/>
          <w:sz w:val="24"/>
          <w:highlight w:val="yellow"/>
        </w:rPr>
        <w:t>Standard Commission</w:t>
      </w:r>
      <w:bookmarkEnd w:id="233"/>
    </w:p>
    <w:p w14:paraId="66EAA72C" w14:textId="77777777" w:rsidR="00396EA4" w:rsidRDefault="00BD27C4" w:rsidP="00396EA4">
      <w:pPr>
        <w:spacing w:after="0" w:line="240" w:lineRule="auto"/>
        <w:ind w:left="1440"/>
        <w:jc w:val="lowKashida"/>
        <w:rPr>
          <w:rFonts w:eastAsiaTheme="minorEastAsia" w:cstheme="minorHAnsi"/>
          <w:color w:val="000000" w:themeColor="text1"/>
          <w:sz w:val="24"/>
          <w:szCs w:val="24"/>
          <w:rtl/>
        </w:rPr>
      </w:pPr>
      <w:bookmarkStart w:id="234" w:name="_Hlk57822514"/>
      <w:r w:rsidRPr="00261F74">
        <w:rPr>
          <w:rFonts w:eastAsiaTheme="minorEastAsia" w:cstheme="minorHAnsi"/>
          <w:color w:val="000000" w:themeColor="text1"/>
          <w:sz w:val="24"/>
          <w:szCs w:val="24"/>
        </w:rPr>
        <w:t>Carrier shall</w:t>
      </w:r>
      <w:r w:rsidRPr="00261F74">
        <w:rPr>
          <w:rFonts w:eastAsiaTheme="minorEastAsia" w:cstheme="minorHAnsi"/>
          <w:color w:val="000000" w:themeColor="text1"/>
          <w:spacing w:val="36"/>
          <w:sz w:val="24"/>
          <w:szCs w:val="24"/>
        </w:rPr>
        <w:t xml:space="preserve"> </w:t>
      </w:r>
      <w:r w:rsidRPr="00261F74">
        <w:rPr>
          <w:rFonts w:eastAsiaTheme="minorEastAsia" w:cstheme="minorHAnsi"/>
          <w:color w:val="000000" w:themeColor="text1"/>
          <w:sz w:val="24"/>
          <w:szCs w:val="24"/>
        </w:rPr>
        <w:t>pay</w:t>
      </w:r>
      <w:r w:rsidRPr="00261F74">
        <w:rPr>
          <w:rFonts w:eastAsiaTheme="minorEastAsia" w:cstheme="minorHAnsi"/>
          <w:color w:val="000000" w:themeColor="text1"/>
          <w:spacing w:val="29"/>
          <w:sz w:val="24"/>
          <w:szCs w:val="24"/>
        </w:rPr>
        <w:t xml:space="preserve"> </w:t>
      </w:r>
      <w:r w:rsidRPr="00261F74">
        <w:rPr>
          <w:rFonts w:eastAsiaTheme="minorEastAsia" w:cstheme="minorHAnsi"/>
          <w:color w:val="000000" w:themeColor="text1"/>
          <w:sz w:val="24"/>
          <w:szCs w:val="24"/>
        </w:rPr>
        <w:t>to</w:t>
      </w:r>
      <w:r w:rsidRPr="00261F74">
        <w:rPr>
          <w:rFonts w:eastAsiaTheme="minorEastAsia" w:cstheme="minorHAnsi"/>
          <w:color w:val="000000" w:themeColor="text1"/>
          <w:spacing w:val="34"/>
          <w:sz w:val="24"/>
          <w:szCs w:val="24"/>
        </w:rPr>
        <w:t xml:space="preserve"> </w:t>
      </w:r>
      <w:r w:rsidRPr="00261F74">
        <w:rPr>
          <w:rFonts w:eastAsiaTheme="minorEastAsia" w:cstheme="minorHAnsi"/>
          <w:color w:val="000000" w:themeColor="text1"/>
          <w:sz w:val="24"/>
          <w:szCs w:val="24"/>
        </w:rPr>
        <w:t>the</w:t>
      </w:r>
      <w:r w:rsidRPr="00261F74">
        <w:rPr>
          <w:rFonts w:eastAsiaTheme="minorEastAsia" w:cstheme="minorHAnsi"/>
          <w:color w:val="000000" w:themeColor="text1"/>
          <w:spacing w:val="41"/>
          <w:sz w:val="24"/>
          <w:szCs w:val="24"/>
        </w:rPr>
        <w:t xml:space="preserve"> </w:t>
      </w:r>
      <w:r w:rsidRPr="00261F74">
        <w:rPr>
          <w:rFonts w:eastAsiaTheme="minorEastAsia" w:cstheme="minorHAnsi"/>
          <w:color w:val="000000" w:themeColor="text1"/>
          <w:sz w:val="24"/>
          <w:szCs w:val="24"/>
        </w:rPr>
        <w:t>GSA,</w:t>
      </w:r>
      <w:r w:rsidRPr="00261F74">
        <w:rPr>
          <w:rFonts w:eastAsiaTheme="minorEastAsia" w:cstheme="minorHAnsi"/>
          <w:color w:val="000000" w:themeColor="text1"/>
          <w:w w:val="96"/>
          <w:sz w:val="24"/>
          <w:szCs w:val="24"/>
        </w:rPr>
        <w:t xml:space="preserve"> Standard Commission </w:t>
      </w:r>
      <w:r w:rsidR="00BC09D2" w:rsidRPr="00BC09D2">
        <w:rPr>
          <w:rFonts w:eastAsiaTheme="minorEastAsia" w:cstheme="minorHAnsi"/>
          <w:color w:val="FF0000"/>
          <w:sz w:val="24"/>
          <w:szCs w:val="24"/>
        </w:rPr>
        <w:t>xx</w:t>
      </w:r>
      <w:r w:rsidR="00BC09D2">
        <w:rPr>
          <w:rFonts w:eastAsiaTheme="minorEastAsia" w:cstheme="minorHAnsi"/>
          <w:color w:val="000000" w:themeColor="text1"/>
          <w:sz w:val="24"/>
          <w:szCs w:val="24"/>
        </w:rPr>
        <w:t xml:space="preserve"> </w:t>
      </w:r>
      <w:r w:rsidRPr="00261F74">
        <w:rPr>
          <w:rFonts w:eastAsiaTheme="minorEastAsia" w:cstheme="minorHAnsi"/>
          <w:color w:val="000000" w:themeColor="text1"/>
          <w:sz w:val="24"/>
          <w:szCs w:val="24"/>
        </w:rPr>
        <w:t xml:space="preserve">percent </w:t>
      </w:r>
      <w:r w:rsidRPr="00261F74">
        <w:rPr>
          <w:rFonts w:eastAsiaTheme="minorEastAsia" w:cstheme="minorHAnsi"/>
          <w:color w:val="000000" w:themeColor="text1"/>
          <w:spacing w:val="6"/>
          <w:sz w:val="24"/>
          <w:szCs w:val="24"/>
        </w:rPr>
        <w:t>(</w:t>
      </w:r>
      <w:r w:rsidR="00BC09D2" w:rsidRPr="00BC09D2">
        <w:rPr>
          <w:rFonts w:eastAsiaTheme="minorEastAsia" w:cstheme="minorHAnsi"/>
          <w:color w:val="FF0000"/>
          <w:sz w:val="24"/>
          <w:szCs w:val="24"/>
        </w:rPr>
        <w:t>x</w:t>
      </w:r>
      <w:r w:rsidRPr="00BC09D2">
        <w:rPr>
          <w:rFonts w:eastAsiaTheme="minorEastAsia" w:cstheme="minorHAnsi"/>
          <w:color w:val="FF0000"/>
          <w:sz w:val="24"/>
          <w:szCs w:val="24"/>
        </w:rPr>
        <w:t>%)</w:t>
      </w:r>
      <w:r w:rsidRPr="00BC09D2">
        <w:rPr>
          <w:rFonts w:eastAsiaTheme="minorEastAsia" w:cstheme="minorHAnsi"/>
          <w:color w:val="FF0000"/>
          <w:spacing w:val="-6"/>
          <w:sz w:val="24"/>
          <w:szCs w:val="24"/>
        </w:rPr>
        <w:t xml:space="preserve"> </w:t>
      </w:r>
      <w:r w:rsidRPr="00261F74">
        <w:rPr>
          <w:rFonts w:eastAsiaTheme="minorEastAsia" w:cstheme="minorHAnsi"/>
          <w:color w:val="000000" w:themeColor="text1"/>
          <w:sz w:val="24"/>
          <w:szCs w:val="24"/>
        </w:rPr>
        <w:t>on the</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Base</w:t>
      </w:r>
      <w:r w:rsidRPr="00261F74">
        <w:rPr>
          <w:rFonts w:eastAsiaTheme="minorEastAsia" w:cstheme="minorHAnsi"/>
          <w:color w:val="000000" w:themeColor="text1"/>
          <w:spacing w:val="-4"/>
          <w:sz w:val="24"/>
          <w:szCs w:val="24"/>
        </w:rPr>
        <w:t xml:space="preserve"> </w:t>
      </w:r>
      <w:r w:rsidRPr="00261F74">
        <w:rPr>
          <w:rFonts w:eastAsiaTheme="minorEastAsia" w:cstheme="minorHAnsi"/>
          <w:color w:val="000000" w:themeColor="text1"/>
          <w:sz w:val="24"/>
          <w:szCs w:val="24"/>
        </w:rPr>
        <w:t>Fare</w:t>
      </w:r>
      <w:r w:rsidRPr="00261F74">
        <w:rPr>
          <w:rFonts w:eastAsiaTheme="minorEastAsia" w:cstheme="minorHAnsi"/>
          <w:color w:val="000000" w:themeColor="text1"/>
          <w:spacing w:val="-13"/>
          <w:sz w:val="24"/>
          <w:szCs w:val="24"/>
        </w:rPr>
        <w:t xml:space="preserve"> </w:t>
      </w:r>
      <w:r w:rsidRPr="00261F74">
        <w:rPr>
          <w:rFonts w:eastAsiaTheme="minorEastAsia" w:cstheme="minorHAnsi"/>
          <w:color w:val="000000" w:themeColor="text1"/>
          <w:sz w:val="24"/>
          <w:szCs w:val="24"/>
        </w:rPr>
        <w:t>on</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all</w:t>
      </w:r>
      <w:r w:rsidRPr="00261F74">
        <w:rPr>
          <w:rFonts w:eastAsiaTheme="minorEastAsia" w:cstheme="minorHAnsi"/>
          <w:color w:val="000000" w:themeColor="text1"/>
          <w:spacing w:val="-10"/>
          <w:sz w:val="24"/>
          <w:szCs w:val="24"/>
        </w:rPr>
        <w:t xml:space="preserve"> Direct and own passenger ticket </w:t>
      </w:r>
      <w:r w:rsidRPr="00261F74">
        <w:rPr>
          <w:rFonts w:eastAsiaTheme="minorEastAsia" w:cstheme="minorHAnsi"/>
          <w:color w:val="000000" w:themeColor="text1"/>
          <w:sz w:val="24"/>
          <w:szCs w:val="24"/>
        </w:rPr>
        <w:t>sales, tickets</w:t>
      </w:r>
      <w:r w:rsidRPr="00261F74">
        <w:rPr>
          <w:rFonts w:eastAsiaTheme="minorEastAsia" w:cstheme="minorHAnsi"/>
          <w:color w:val="000000" w:themeColor="text1"/>
          <w:spacing w:val="5"/>
          <w:sz w:val="24"/>
          <w:szCs w:val="24"/>
        </w:rPr>
        <w:t xml:space="preserve"> </w:t>
      </w:r>
      <w:r w:rsidRPr="00261F74">
        <w:rPr>
          <w:rFonts w:eastAsiaTheme="minorEastAsia" w:cstheme="minorHAnsi"/>
          <w:color w:val="000000" w:themeColor="text1"/>
          <w:sz w:val="24"/>
          <w:szCs w:val="24"/>
        </w:rPr>
        <w:t>issued by the GSA</w:t>
      </w:r>
      <w:bookmarkEnd w:id="234"/>
      <w:r w:rsidRPr="00261F74">
        <w:rPr>
          <w:rFonts w:eastAsiaTheme="minorEastAsia" w:cstheme="minorHAnsi"/>
          <w:color w:val="000000" w:themeColor="text1"/>
          <w:sz w:val="24"/>
          <w:szCs w:val="24"/>
        </w:rPr>
        <w:t xml:space="preserve"> on cut and pay basis.</w:t>
      </w:r>
    </w:p>
    <w:p w14:paraId="752E3A2A" w14:textId="0CB4AF2C" w:rsidR="00E33B52" w:rsidRPr="00396EA4" w:rsidRDefault="00BD27C4" w:rsidP="00396EA4">
      <w:pPr>
        <w:pStyle w:val="ListParagraph"/>
        <w:numPr>
          <w:ilvl w:val="0"/>
          <w:numId w:val="43"/>
        </w:numPr>
        <w:spacing w:after="0" w:line="240" w:lineRule="auto"/>
        <w:jc w:val="lowKashida"/>
        <w:outlineLvl w:val="2"/>
        <w:rPr>
          <w:rFonts w:eastAsiaTheme="minorEastAsia" w:cstheme="minorHAnsi"/>
          <w:color w:val="000000" w:themeColor="text1"/>
          <w:sz w:val="24"/>
          <w:szCs w:val="24"/>
        </w:rPr>
      </w:pPr>
      <w:bookmarkStart w:id="235" w:name="_Toc88475443"/>
      <w:r w:rsidRPr="00396EA4">
        <w:rPr>
          <w:rFonts w:eastAsiaTheme="minorEastAsia" w:cstheme="minorHAnsi"/>
          <w:b/>
          <w:bCs/>
          <w:color w:val="000000" w:themeColor="text1"/>
          <w:highlight w:val="yellow"/>
        </w:rPr>
        <w:t>Overriding commission (ORC)</w:t>
      </w:r>
      <w:bookmarkEnd w:id="235"/>
    </w:p>
    <w:p w14:paraId="577B8B53" w14:textId="27FFC2B5" w:rsidR="00E33B52" w:rsidRPr="00E33B52" w:rsidRDefault="00E33B52" w:rsidP="00E043E8">
      <w:pPr>
        <w:pStyle w:val="ListParagraph"/>
        <w:ind w:left="1440"/>
        <w:jc w:val="lowKashida"/>
        <w:rPr>
          <w:rFonts w:eastAsiaTheme="minorEastAsia" w:cstheme="minorHAnsi"/>
          <w:color w:val="000000" w:themeColor="text1"/>
          <w:sz w:val="24"/>
          <w:szCs w:val="24"/>
          <w:highlight w:val="yellow"/>
        </w:rPr>
      </w:pPr>
      <w:r w:rsidRPr="00E33B52">
        <w:rPr>
          <w:rFonts w:eastAsiaTheme="minorEastAsia" w:cstheme="minorHAnsi"/>
          <w:color w:val="000000" w:themeColor="text1"/>
        </w:rPr>
        <w:t xml:space="preserve"> </w:t>
      </w:r>
      <w:r w:rsidR="00BD27C4" w:rsidRPr="00E33B52">
        <w:rPr>
          <w:rFonts w:eastAsiaTheme="minorEastAsia" w:cstheme="minorHAnsi"/>
          <w:color w:val="000000" w:themeColor="text1"/>
        </w:rPr>
        <w:t xml:space="preserve">The Carrier shall pay to the GSA, Overriding Commission (ORC) </w:t>
      </w:r>
      <w:r w:rsidR="00BC09D2" w:rsidRPr="00E33B52">
        <w:rPr>
          <w:rFonts w:eastAsiaTheme="minorEastAsia" w:cstheme="minorHAnsi"/>
          <w:color w:val="FF0000"/>
        </w:rPr>
        <w:t xml:space="preserve">x </w:t>
      </w:r>
      <w:r w:rsidR="00BD27C4" w:rsidRPr="00E33B52">
        <w:rPr>
          <w:rFonts w:eastAsiaTheme="minorEastAsia" w:cstheme="minorHAnsi"/>
          <w:color w:val="FF0000"/>
        </w:rPr>
        <w:t>%</w:t>
      </w:r>
      <w:r w:rsidR="00BD27C4" w:rsidRPr="00E33B52">
        <w:rPr>
          <w:rFonts w:eastAsiaTheme="minorEastAsia" w:cstheme="minorHAnsi"/>
          <w:color w:val="000000" w:themeColor="text1"/>
        </w:rPr>
        <w:t xml:space="preserve"> on the Net Booked Revenue (Base Fare)</w:t>
      </w:r>
      <w:r w:rsidR="00E043E8">
        <w:rPr>
          <w:rFonts w:eastAsiaTheme="minorEastAsia" w:cstheme="minorHAnsi"/>
          <w:color w:val="000000" w:themeColor="text1"/>
        </w:rPr>
        <w:t xml:space="preserve">, </w:t>
      </w:r>
      <w:r w:rsidR="00E043E8">
        <w:rPr>
          <w:rFonts w:eastAsia="Times New Roman" w:cstheme="minorHAnsi"/>
        </w:rPr>
        <w:t xml:space="preserve">if Ariana generates account (ID) on “Ariana Net system”. </w:t>
      </w:r>
      <w:r w:rsidR="00BD27C4" w:rsidRPr="00E33B52">
        <w:rPr>
          <w:rFonts w:eastAsiaTheme="minorEastAsia" w:cstheme="minorHAnsi"/>
          <w:color w:val="000000" w:themeColor="text1"/>
        </w:rPr>
        <w:t xml:space="preserve">aggregated from the Sales Channel for the passenger ticket sales generated and originated in the territory of </w:t>
      </w:r>
      <w:r w:rsidR="008F6F26">
        <w:rPr>
          <w:color w:val="0036E2"/>
        </w:rPr>
        <w:t>ISLAMIC REPUBLIC OF PAKISTAN</w:t>
      </w:r>
      <w:r w:rsidR="006A2515">
        <w:rPr>
          <w:color w:val="0036E2"/>
        </w:rPr>
        <w:t xml:space="preserve"> </w:t>
      </w:r>
      <w:r w:rsidR="00BC09D2" w:rsidRPr="00E33B52">
        <w:rPr>
          <w:rFonts w:eastAsiaTheme="minorEastAsia" w:cstheme="minorHAnsi"/>
          <w:color w:val="000000" w:themeColor="text1"/>
        </w:rPr>
        <w:t>for</w:t>
      </w:r>
      <w:r w:rsidR="00BD27C4" w:rsidRPr="00E33B52">
        <w:rPr>
          <w:rFonts w:eastAsiaTheme="minorEastAsia" w:cstheme="minorHAnsi"/>
          <w:color w:val="000000" w:themeColor="text1"/>
        </w:rPr>
        <w:t xml:space="preserve"> Ariana Afghan network routes. </w:t>
      </w:r>
      <w:r w:rsidR="00BD27C4" w:rsidRPr="00E33B52">
        <w:rPr>
          <w:rFonts w:eastAsia="Times New Roman" w:cstheme="minorHAnsi"/>
        </w:rPr>
        <w:t>ORC to be on all territory passenger ticket sale irrespective of sale from agents or GSA</w:t>
      </w:r>
      <w:r w:rsidRPr="00E33B52">
        <w:rPr>
          <w:rFonts w:eastAsia="Times New Roman" w:cstheme="minorHAnsi"/>
        </w:rPr>
        <w:t>.</w:t>
      </w:r>
      <w:r w:rsidR="00E043E8">
        <w:rPr>
          <w:rFonts w:eastAsia="Times New Roman" w:cstheme="minorHAnsi"/>
        </w:rPr>
        <w:t xml:space="preserve"> </w:t>
      </w:r>
    </w:p>
    <w:p w14:paraId="4A12743B" w14:textId="20A0E4F0" w:rsidR="00BD27C4" w:rsidRPr="00E33B52" w:rsidRDefault="00283757" w:rsidP="00E33B52">
      <w:pPr>
        <w:numPr>
          <w:ilvl w:val="0"/>
          <w:numId w:val="43"/>
        </w:numPr>
        <w:spacing w:after="0" w:line="240" w:lineRule="auto"/>
        <w:jc w:val="lowKashida"/>
        <w:outlineLvl w:val="2"/>
        <w:rPr>
          <w:rFonts w:eastAsiaTheme="minorEastAsia" w:cstheme="minorHAnsi"/>
          <w:color w:val="000000" w:themeColor="text1"/>
          <w:sz w:val="24"/>
          <w:szCs w:val="24"/>
          <w:highlight w:val="yellow"/>
        </w:rPr>
      </w:pPr>
      <w:bookmarkStart w:id="236" w:name="_Toc88475444"/>
      <w:r w:rsidRPr="00E33B52">
        <w:rPr>
          <w:rFonts w:eastAsia="Times New Roman"/>
          <w:b/>
          <w:bCs/>
          <w:highlight w:val="yellow"/>
        </w:rPr>
        <w:t>Other Terms for commission:</w:t>
      </w:r>
      <w:bookmarkEnd w:id="236"/>
    </w:p>
    <w:p w14:paraId="4101E921" w14:textId="77777777" w:rsidR="00BD27C4" w:rsidRPr="00BC336D" w:rsidRDefault="00BD27C4" w:rsidP="00BC336D">
      <w:pPr>
        <w:pStyle w:val="ListParagraph"/>
        <w:numPr>
          <w:ilvl w:val="0"/>
          <w:numId w:val="29"/>
        </w:numPr>
        <w:spacing w:after="0" w:line="240" w:lineRule="auto"/>
        <w:jc w:val="lowKashida"/>
        <w:rPr>
          <w:rFonts w:eastAsiaTheme="minorEastAsia" w:cstheme="minorHAnsi"/>
          <w:color w:val="000000" w:themeColor="text1"/>
        </w:rPr>
      </w:pPr>
      <w:r w:rsidRPr="00BC336D">
        <w:rPr>
          <w:rFonts w:eastAsiaTheme="minorEastAsia" w:cstheme="minorHAnsi"/>
          <w:color w:val="000000" w:themeColor="text1"/>
        </w:rPr>
        <w:t>This Overriding Commission (ORC) shall be calculated monthly and payable within Thirty (30) days from close of the month.</w:t>
      </w:r>
    </w:p>
    <w:p w14:paraId="3E3AF8B3" w14:textId="054F720F" w:rsidR="00283757" w:rsidRDefault="00BD27C4" w:rsidP="00FE22AF">
      <w:pPr>
        <w:numPr>
          <w:ilvl w:val="0"/>
          <w:numId w:val="29"/>
        </w:numPr>
        <w:spacing w:after="0" w:line="240" w:lineRule="auto"/>
        <w:jc w:val="lowKashida"/>
      </w:pPr>
      <w:r>
        <w:t xml:space="preserve">Overriding Commission (ORC) as mentioned above will be settled by remitting it to the designated bank account of GSA in </w:t>
      </w:r>
      <w:r w:rsidR="009D70C5">
        <w:rPr>
          <w:color w:val="0036E2"/>
        </w:rPr>
        <w:t xml:space="preserve">STATE OF </w:t>
      </w:r>
      <w:r w:rsidR="00D77654">
        <w:rPr>
          <w:color w:val="0036E2"/>
        </w:rPr>
        <w:t>PAKISTAN</w:t>
      </w:r>
      <w:r w:rsidR="00BC09D2">
        <w:t>.</w:t>
      </w:r>
    </w:p>
    <w:p w14:paraId="553BA4E6" w14:textId="77777777" w:rsidR="00283757" w:rsidRDefault="00BD27C4" w:rsidP="00FE22AF">
      <w:pPr>
        <w:numPr>
          <w:ilvl w:val="0"/>
          <w:numId w:val="29"/>
        </w:numPr>
        <w:spacing w:after="0" w:line="240" w:lineRule="auto"/>
        <w:jc w:val="lowKashida"/>
      </w:pPr>
      <w:r>
        <w:t>All monies collected by the sales made herein including any commission withheld by the GSA pursuant to this Agreement are the property of the carrier and shall be retained by the GSA as the property of the carrier until satisfactory accounted for to the carrier.</w:t>
      </w:r>
    </w:p>
    <w:p w14:paraId="3A6A0466" w14:textId="77777777" w:rsidR="00283757" w:rsidRDefault="00BD27C4" w:rsidP="00FE22AF">
      <w:pPr>
        <w:numPr>
          <w:ilvl w:val="0"/>
          <w:numId w:val="29"/>
        </w:numPr>
        <w:spacing w:after="0" w:line="240" w:lineRule="auto"/>
        <w:jc w:val="lowKashida"/>
      </w:pPr>
      <w:r>
        <w:t xml:space="preserve">Unless otherwise agreed by the Parties hereto, all payment contemplated under this Agreement shall be made in </w:t>
      </w:r>
      <w:r w:rsidR="0081333C">
        <w:t>SAR</w:t>
      </w:r>
      <w:r>
        <w:t xml:space="preserve"> or USD.</w:t>
      </w:r>
    </w:p>
    <w:p w14:paraId="12B119B6" w14:textId="0AACD245" w:rsidR="00DC28FB" w:rsidRDefault="00BD27C4" w:rsidP="00DC28FB">
      <w:pPr>
        <w:numPr>
          <w:ilvl w:val="0"/>
          <w:numId w:val="29"/>
        </w:numPr>
        <w:spacing w:after="0" w:line="240" w:lineRule="auto"/>
        <w:jc w:val="lowKashida"/>
      </w:pPr>
      <w:r>
        <w:t xml:space="preserve">Commission structure to be neutral across two markets (Afghanistan &amp; </w:t>
      </w:r>
      <w:r w:rsidR="009D70C5">
        <w:rPr>
          <w:color w:val="0036E2"/>
        </w:rPr>
        <w:t xml:space="preserve">STATE OF </w:t>
      </w:r>
      <w:r w:rsidR="00D77654">
        <w:rPr>
          <w:color w:val="0036E2"/>
        </w:rPr>
        <w:t>PAKISTAN</w:t>
      </w:r>
      <w:r w:rsidR="0081333C">
        <w:t>)</w:t>
      </w:r>
      <w:r>
        <w:t xml:space="preserve"> on Carrier route Afghanistan-</w:t>
      </w:r>
      <w:r w:rsidR="00596E45" w:rsidRPr="00596E45">
        <w:rPr>
          <w:color w:val="0036E2"/>
        </w:rPr>
        <w:t xml:space="preserve"> </w:t>
      </w:r>
      <w:r w:rsidR="008F6F26">
        <w:rPr>
          <w:color w:val="0036E2"/>
        </w:rPr>
        <w:t>ISLAMIC REPUBLIC OF PAKISTAN</w:t>
      </w:r>
      <w:r w:rsidR="006A2515">
        <w:rPr>
          <w:color w:val="0036E2"/>
        </w:rPr>
        <w:t xml:space="preserve"> </w:t>
      </w:r>
      <w:r w:rsidR="0081333C">
        <w:t>&amp;</w:t>
      </w:r>
      <w:r>
        <w:t xml:space="preserve"> </w:t>
      </w:r>
      <w:r w:rsidR="008F6F26">
        <w:rPr>
          <w:color w:val="0036E2"/>
        </w:rPr>
        <w:t>ISLAMIC REPUBLIC OF PAKISTAN</w:t>
      </w:r>
      <w:r w:rsidR="006A2515">
        <w:rPr>
          <w:color w:val="0036E2"/>
        </w:rPr>
        <w:t xml:space="preserve"> </w:t>
      </w:r>
      <w:r>
        <w:t>-Afghanistan.</w:t>
      </w:r>
    </w:p>
    <w:p w14:paraId="1BF73B74" w14:textId="77777777" w:rsidR="00BD27C4" w:rsidRPr="0089707B" w:rsidRDefault="00BD27C4" w:rsidP="00FE22AF">
      <w:pPr>
        <w:spacing w:after="0" w:line="240" w:lineRule="auto"/>
        <w:jc w:val="lowKashida"/>
        <w:outlineLvl w:val="1"/>
        <w:rPr>
          <w:b/>
          <w:bCs/>
        </w:rPr>
      </w:pPr>
      <w:bookmarkStart w:id="237" w:name="_Toc88475446"/>
      <w:r w:rsidRPr="0089707B">
        <w:rPr>
          <w:b/>
          <w:bCs/>
        </w:rPr>
        <w:t>7.INDEPENDANT CONTRACTOR</w:t>
      </w:r>
      <w:bookmarkEnd w:id="237"/>
    </w:p>
    <w:p w14:paraId="76B09ACB" w14:textId="77777777" w:rsidR="00BD27C4" w:rsidRDefault="00BD27C4" w:rsidP="00FE22AF">
      <w:pPr>
        <w:spacing w:after="0" w:line="240" w:lineRule="auto"/>
        <w:ind w:left="1440" w:hanging="720"/>
        <w:jc w:val="lowKashida"/>
      </w:pPr>
      <w:r>
        <w:t xml:space="preserve"> </w:t>
      </w:r>
    </w:p>
    <w:p w14:paraId="702F4CCA" w14:textId="48DE60FB" w:rsidR="00BD27C4" w:rsidRDefault="00BD27C4" w:rsidP="00FE22AF">
      <w:pPr>
        <w:spacing w:after="0" w:line="240" w:lineRule="auto"/>
        <w:ind w:left="1440"/>
        <w:jc w:val="lowKashida"/>
      </w:pPr>
      <w:r>
        <w:t>The GSA shall at no time represent or hold itself out as having any apparent or express authority to incur any debt or liability for or on behalf of Carrier, and at no time, without the express written authorization of Carrier, It is understood and agreed by the GSA this Agreement shall not be construed as an employment agreement and,</w:t>
      </w:r>
      <w:r w:rsidR="0081333C">
        <w:t xml:space="preserve"> </w:t>
      </w:r>
      <w:r>
        <w:t>further,</w:t>
      </w:r>
      <w:r w:rsidR="0081333C">
        <w:t xml:space="preserve"> </w:t>
      </w:r>
      <w:r>
        <w:t>that no representation will be made or acts taken by the GSA which could establish any apparent relationship of joint venture or partnership, and Carrier shall not be bound in any manner whatsoever by any agreements, warranties or representation made by GSA except as contemplated and to the extent required under this Agreement. The GSA shall not make any purchase, apply for any loan or credit or incur or permit any obligation to be incurred in the name or on the credit of Carrier.</w:t>
      </w:r>
    </w:p>
    <w:p w14:paraId="61A1C2B7" w14:textId="77777777" w:rsidR="00BD27C4" w:rsidRDefault="00BD27C4" w:rsidP="00FE22AF">
      <w:pPr>
        <w:spacing w:after="0" w:line="240" w:lineRule="auto"/>
        <w:ind w:left="1440"/>
        <w:jc w:val="lowKashida"/>
      </w:pPr>
    </w:p>
    <w:p w14:paraId="15B7BE86" w14:textId="77777777" w:rsidR="00BD27C4" w:rsidRDefault="00BD27C4" w:rsidP="00FE22AF">
      <w:pPr>
        <w:spacing w:after="0" w:line="240" w:lineRule="auto"/>
        <w:ind w:left="1440"/>
        <w:jc w:val="lowKashida"/>
      </w:pPr>
      <w:r>
        <w:t>The GSA shall not take legal proceedings in the name of the Carrier without the consent in writing of the Carrier nor shall it without such content defend, settle, release or discontinue any action or legal proceedings or otherwise prejudicially affect the interest of the Carrier.</w:t>
      </w:r>
    </w:p>
    <w:p w14:paraId="4514DE91" w14:textId="77777777" w:rsidR="00BD27C4" w:rsidRDefault="00BD27C4" w:rsidP="00FE22AF">
      <w:pPr>
        <w:spacing w:after="0" w:line="240" w:lineRule="auto"/>
        <w:ind w:left="1440"/>
        <w:jc w:val="lowKashida"/>
      </w:pPr>
    </w:p>
    <w:p w14:paraId="0DE51ECA" w14:textId="6D40DB5D" w:rsidR="00BD27C4" w:rsidRDefault="00BD27C4" w:rsidP="00937DF7">
      <w:pPr>
        <w:spacing w:after="0" w:line="240" w:lineRule="auto"/>
        <w:ind w:left="1440"/>
        <w:jc w:val="lowKashida"/>
      </w:pPr>
      <w:r>
        <w:t>The Carrier reserves the right to appoint its own staff at any location within the Territory in any capacity at its own expense and the GSA undertakes to maintain necessary liaison with such staff in the carrying out of their duties and responsibility.</w:t>
      </w:r>
    </w:p>
    <w:p w14:paraId="6C2C6A61" w14:textId="77777777" w:rsidR="00327F9A" w:rsidRDefault="00327F9A" w:rsidP="00937DF7">
      <w:pPr>
        <w:spacing w:after="0" w:line="240" w:lineRule="auto"/>
        <w:ind w:left="1440"/>
        <w:jc w:val="lowKashida"/>
      </w:pPr>
    </w:p>
    <w:p w14:paraId="29DAF32A" w14:textId="77777777" w:rsidR="00BD27C4" w:rsidRDefault="00BD27C4" w:rsidP="00FE22AF">
      <w:pPr>
        <w:spacing w:after="0" w:line="240" w:lineRule="auto"/>
        <w:jc w:val="lowKashida"/>
        <w:outlineLvl w:val="1"/>
        <w:rPr>
          <w:b/>
          <w:bCs/>
        </w:rPr>
      </w:pPr>
      <w:bookmarkStart w:id="238" w:name="_Toc88475447"/>
      <w:r w:rsidRPr="008A74F2">
        <w:rPr>
          <w:b/>
          <w:bCs/>
        </w:rPr>
        <w:t>8.</w:t>
      </w:r>
      <w:r>
        <w:rPr>
          <w:b/>
          <w:bCs/>
        </w:rPr>
        <w:t>TERMINATION</w:t>
      </w:r>
      <w:bookmarkEnd w:id="238"/>
    </w:p>
    <w:p w14:paraId="4FAF6C8C" w14:textId="77777777" w:rsidR="00BD27C4" w:rsidRDefault="00BD27C4" w:rsidP="00FE22AF">
      <w:pPr>
        <w:spacing w:after="0" w:line="240" w:lineRule="auto"/>
        <w:jc w:val="lowKashida"/>
        <w:rPr>
          <w:b/>
          <w:bCs/>
        </w:rPr>
      </w:pPr>
    </w:p>
    <w:p w14:paraId="3D61B589" w14:textId="0B4C2414" w:rsidR="00327F9A" w:rsidRDefault="00BD27C4" w:rsidP="00FE22AF">
      <w:pPr>
        <w:spacing w:after="0" w:line="240" w:lineRule="auto"/>
        <w:ind w:left="1440" w:hanging="720"/>
        <w:jc w:val="lowKashida"/>
      </w:pPr>
      <w:r w:rsidRPr="002C4D75">
        <w:t>8.1</w:t>
      </w:r>
      <w:r w:rsidRPr="002C4D75">
        <w:tab/>
      </w:r>
      <w:r w:rsidR="006D3005" w:rsidRPr="006D3005">
        <w:t>Ariana reserves the right to terminate the contract at any time if necessary, and this condition is accepted and enforced by the GSA.</w:t>
      </w:r>
    </w:p>
    <w:p w14:paraId="17E40BFB" w14:textId="03FE08BF" w:rsidR="00BD27C4" w:rsidRDefault="00327F9A" w:rsidP="00FE22AF">
      <w:pPr>
        <w:spacing w:after="0" w:line="240" w:lineRule="auto"/>
        <w:ind w:left="1440" w:hanging="720"/>
        <w:jc w:val="lowKashida"/>
      </w:pPr>
      <w:r>
        <w:t xml:space="preserve">8.2       </w:t>
      </w:r>
      <w:r w:rsidR="00BD27C4" w:rsidRPr="0084004A">
        <w:t>In the event of any dispute both parties will attempt mutually resolve the issue, in the eventuality it is unresolved, either party may terminate this Agreement during its term, or any extension thereof, by giving the other party 90 Days prior notice.</w:t>
      </w:r>
    </w:p>
    <w:p w14:paraId="22AC5CD9" w14:textId="77777777" w:rsidR="00BD27C4" w:rsidRDefault="00BD27C4" w:rsidP="00FE22AF">
      <w:pPr>
        <w:spacing w:after="0" w:line="240" w:lineRule="auto"/>
        <w:ind w:left="1440" w:hanging="720"/>
        <w:jc w:val="lowKashida"/>
      </w:pPr>
    </w:p>
    <w:p w14:paraId="4972C14E" w14:textId="77777777" w:rsidR="00BD27C4" w:rsidRDefault="00BD27C4" w:rsidP="00FE22AF">
      <w:pPr>
        <w:spacing w:after="0" w:line="240" w:lineRule="auto"/>
        <w:ind w:left="1440" w:hanging="720"/>
        <w:jc w:val="lowKashida"/>
      </w:pPr>
      <w:r>
        <w:t>8.2</w:t>
      </w:r>
      <w:r>
        <w:tab/>
        <w:t>Any equipment, catalogues, material, records, name, logo or other Data any time furnished to the GSA by Carrier shall at all times be deemed to be property of Carrier, of which the GSA shall be bailee. Upon termination of this Agreement, all such property shall be returned to Carrier and failure of the GSA to do so shall entitle Carrier to charge the value thereof to the commission account of the GSA.</w:t>
      </w:r>
    </w:p>
    <w:p w14:paraId="526EAA52" w14:textId="77777777" w:rsidR="00BD27C4" w:rsidRDefault="00BD27C4" w:rsidP="00FE22AF">
      <w:pPr>
        <w:spacing w:after="0" w:line="240" w:lineRule="auto"/>
        <w:ind w:left="1440" w:hanging="720"/>
        <w:jc w:val="lowKashida"/>
      </w:pPr>
    </w:p>
    <w:p w14:paraId="7A88F596" w14:textId="77777777" w:rsidR="00BD27C4" w:rsidRPr="002C4D75" w:rsidRDefault="00BD27C4" w:rsidP="00FE22AF">
      <w:pPr>
        <w:spacing w:after="0" w:line="240" w:lineRule="auto"/>
        <w:ind w:left="1440" w:hanging="720"/>
        <w:jc w:val="lowKashida"/>
      </w:pPr>
      <w:r>
        <w:t>8.3</w:t>
      </w:r>
      <w:r>
        <w:tab/>
        <w:t>The GSA will be paid Commissions from Sales Channel duly accepted by Carrier prior to the termination of this Agreement. On termination, any unutilized balance lying in the Agency Account shall be remitted to the designated bank account of the GSA within 30 days of termination and after reconciliation.</w:t>
      </w:r>
    </w:p>
    <w:p w14:paraId="7342679C" w14:textId="77777777" w:rsidR="00BD27C4" w:rsidRDefault="00BD27C4" w:rsidP="00FE22AF">
      <w:pPr>
        <w:spacing w:after="0" w:line="240" w:lineRule="auto"/>
        <w:jc w:val="lowKashida"/>
      </w:pPr>
    </w:p>
    <w:p w14:paraId="558DD012" w14:textId="77777777" w:rsidR="00BD27C4" w:rsidRDefault="00BD27C4" w:rsidP="00FE22AF">
      <w:pPr>
        <w:spacing w:after="0" w:line="240" w:lineRule="auto"/>
        <w:ind w:left="1440" w:hanging="720"/>
        <w:jc w:val="lowKashida"/>
      </w:pPr>
      <w:r>
        <w:t>8.4</w:t>
      </w:r>
      <w:r>
        <w:tab/>
        <w:t>Any notice permitted or required under this Agreement shall be in writing and served either by personal delivery or certified mail to signatory’s addresses.</w:t>
      </w:r>
    </w:p>
    <w:p w14:paraId="3C741AE1" w14:textId="77777777" w:rsidR="00BD27C4" w:rsidRDefault="00BD27C4" w:rsidP="00FE22AF">
      <w:pPr>
        <w:spacing w:after="0" w:line="240" w:lineRule="auto"/>
        <w:ind w:left="1440" w:hanging="720"/>
        <w:jc w:val="lowKashida"/>
      </w:pPr>
    </w:p>
    <w:p w14:paraId="4D38097F" w14:textId="77777777" w:rsidR="00BD27C4" w:rsidRPr="00F279CA" w:rsidRDefault="00BD27C4" w:rsidP="00FE22AF">
      <w:pPr>
        <w:spacing w:after="0" w:line="240" w:lineRule="auto"/>
        <w:jc w:val="lowKashida"/>
        <w:outlineLvl w:val="1"/>
        <w:rPr>
          <w:b/>
          <w:bCs/>
        </w:rPr>
      </w:pPr>
      <w:bookmarkStart w:id="239" w:name="_Toc88475448"/>
      <w:r w:rsidRPr="00F279CA">
        <w:rPr>
          <w:b/>
          <w:bCs/>
        </w:rPr>
        <w:t>9.INDEMNITY</w:t>
      </w:r>
      <w:bookmarkEnd w:id="239"/>
    </w:p>
    <w:p w14:paraId="79D12C38" w14:textId="77777777" w:rsidR="00BD27C4" w:rsidRDefault="00BD27C4" w:rsidP="00FE22AF">
      <w:pPr>
        <w:spacing w:after="0" w:line="240" w:lineRule="auto"/>
        <w:ind w:left="1440" w:hanging="720"/>
        <w:jc w:val="lowKashida"/>
      </w:pPr>
    </w:p>
    <w:p w14:paraId="689A4D70" w14:textId="77777777" w:rsidR="00BD27C4" w:rsidRDefault="00BD27C4" w:rsidP="00FE22AF">
      <w:pPr>
        <w:spacing w:after="0" w:line="240" w:lineRule="auto"/>
        <w:ind w:left="1440" w:hanging="720"/>
        <w:jc w:val="lowKashida"/>
      </w:pPr>
      <w:r>
        <w:t>9.1</w:t>
      </w:r>
      <w:r>
        <w:tab/>
        <w:t xml:space="preserve"> The Carrier shall indemnify and hold the GSA its officers, employees harmless from and against any and all claims, Demands, liabilities, losses, cost, damages and expenses including without limitation claims arising out of or in conjunction with failure of the Carrier to provide air transportation or services except to the extent that such injury, loss or damage is caused or contributed by the GSA its officers, employees or servants.</w:t>
      </w:r>
    </w:p>
    <w:p w14:paraId="0299AD83" w14:textId="77777777" w:rsidR="00BD27C4" w:rsidRDefault="00BD27C4" w:rsidP="00FE22AF">
      <w:pPr>
        <w:spacing w:after="0" w:line="240" w:lineRule="auto"/>
        <w:ind w:left="1440" w:hanging="720"/>
        <w:jc w:val="lowKashida"/>
      </w:pPr>
    </w:p>
    <w:p w14:paraId="5CA23CAD" w14:textId="77777777" w:rsidR="00BD27C4" w:rsidRDefault="00BD27C4" w:rsidP="00FE22AF">
      <w:pPr>
        <w:spacing w:after="0" w:line="240" w:lineRule="auto"/>
        <w:ind w:left="1440" w:hanging="720"/>
        <w:jc w:val="lowKashida"/>
      </w:pPr>
    </w:p>
    <w:p w14:paraId="56FE9AA1" w14:textId="77777777" w:rsidR="00BD27C4" w:rsidRDefault="00BD27C4" w:rsidP="00FE22AF">
      <w:pPr>
        <w:spacing w:after="0" w:line="240" w:lineRule="auto"/>
        <w:ind w:left="1440" w:hanging="720"/>
        <w:jc w:val="lowKashida"/>
      </w:pPr>
      <w:r>
        <w:t>9.3</w:t>
      </w:r>
      <w:r>
        <w:tab/>
        <w:t>The GSA further agrees to indemnify and hold harmless the Carrier, its directors, Officers, employees, servants and agents from all damages, expense or loss on account of misuse, loss, theft or forgery of Traffic documents supplied by the Carrier to the GSA which have duly issued and delivered by the GSA</w:t>
      </w:r>
    </w:p>
    <w:p w14:paraId="007F04E8" w14:textId="77777777" w:rsidR="00BD27C4" w:rsidRDefault="00BD27C4" w:rsidP="00FE22AF">
      <w:pPr>
        <w:spacing w:after="0" w:line="240" w:lineRule="auto"/>
        <w:ind w:left="1440" w:hanging="720"/>
        <w:jc w:val="lowKashida"/>
      </w:pPr>
    </w:p>
    <w:p w14:paraId="23EBF9C5" w14:textId="77777777" w:rsidR="00BD27C4" w:rsidRDefault="00BD27C4" w:rsidP="00FE22AF">
      <w:pPr>
        <w:spacing w:after="0" w:line="240" w:lineRule="auto"/>
        <w:ind w:left="1440" w:hanging="720"/>
        <w:jc w:val="lowKashida"/>
      </w:pPr>
    </w:p>
    <w:p w14:paraId="2ED9CAF8" w14:textId="77777777" w:rsidR="00BD27C4" w:rsidRPr="00456B0F" w:rsidRDefault="00BD27C4" w:rsidP="00FE22AF">
      <w:pPr>
        <w:spacing w:after="0" w:line="240" w:lineRule="auto"/>
        <w:jc w:val="lowKashida"/>
        <w:outlineLvl w:val="1"/>
        <w:rPr>
          <w:b/>
          <w:bCs/>
        </w:rPr>
      </w:pPr>
      <w:bookmarkStart w:id="240" w:name="_Toc88475449"/>
      <w:r w:rsidRPr="00456B0F">
        <w:rPr>
          <w:b/>
          <w:bCs/>
        </w:rPr>
        <w:t>10.TRADE MARKS</w:t>
      </w:r>
      <w:bookmarkEnd w:id="240"/>
    </w:p>
    <w:p w14:paraId="744C473F" w14:textId="77777777" w:rsidR="00BD27C4" w:rsidRDefault="00BD27C4" w:rsidP="00FE22AF">
      <w:pPr>
        <w:spacing w:after="0" w:line="240" w:lineRule="auto"/>
        <w:ind w:left="1440" w:hanging="720"/>
        <w:jc w:val="lowKashida"/>
      </w:pPr>
    </w:p>
    <w:p w14:paraId="2D563875" w14:textId="77777777" w:rsidR="00BD27C4" w:rsidRDefault="00BD27C4" w:rsidP="00FE22AF">
      <w:pPr>
        <w:spacing w:after="0" w:line="240" w:lineRule="auto"/>
        <w:ind w:left="1440" w:hanging="720"/>
        <w:jc w:val="lowKashida"/>
      </w:pPr>
      <w:r>
        <w:t>The GSA agrees to conspicuously display such signs and other identification of Carrier such as</w:t>
      </w:r>
    </w:p>
    <w:p w14:paraId="5FC0A669" w14:textId="77777777" w:rsidR="00BD27C4" w:rsidRDefault="00BD27C4" w:rsidP="00FE22AF">
      <w:pPr>
        <w:spacing w:after="0" w:line="240" w:lineRule="auto"/>
        <w:ind w:left="1440" w:hanging="720"/>
        <w:jc w:val="lowKashida"/>
      </w:pPr>
      <w:r>
        <w:t xml:space="preserve"> Trade Marks and brand names at its locations as shall be necessary for the proper marketing of</w:t>
      </w:r>
    </w:p>
    <w:p w14:paraId="7CBCF60A" w14:textId="77777777" w:rsidR="00BD27C4" w:rsidRDefault="00BD27C4" w:rsidP="00FE22AF">
      <w:pPr>
        <w:spacing w:after="0" w:line="240" w:lineRule="auto"/>
        <w:ind w:left="1440" w:hanging="720"/>
        <w:jc w:val="lowKashida"/>
      </w:pPr>
      <w:r>
        <w:t xml:space="preserve"> the Carrier Products subject to the following terms and conditions as to such usage.</w:t>
      </w:r>
    </w:p>
    <w:p w14:paraId="7837CD0C" w14:textId="77777777" w:rsidR="00BD27C4" w:rsidRDefault="00BD27C4" w:rsidP="00FE22AF">
      <w:pPr>
        <w:spacing w:after="0" w:line="240" w:lineRule="auto"/>
        <w:ind w:left="1440" w:hanging="720"/>
        <w:jc w:val="lowKashida"/>
      </w:pPr>
    </w:p>
    <w:p w14:paraId="0FC24976" w14:textId="77777777" w:rsidR="00BD27C4" w:rsidRDefault="00BD27C4" w:rsidP="00FE22AF">
      <w:pPr>
        <w:numPr>
          <w:ilvl w:val="0"/>
          <w:numId w:val="31"/>
        </w:numPr>
        <w:spacing w:after="0" w:line="240" w:lineRule="auto"/>
        <w:jc w:val="lowKashida"/>
      </w:pPr>
      <w:r>
        <w:t xml:space="preserve">The GSA undertakes not to use the Carrier trademarks and brand names or any imitations or part thereof or any confusingly similar name or Trade Mark as a trade name or as a part or all the corporate commercial or business name. The GSA undertakes not to use or publicize Carrier trade marks in any way except to identify itself as an authorized General </w:t>
      </w:r>
      <w:r>
        <w:lastRenderedPageBreak/>
        <w:t xml:space="preserve">Sales Agent (GSA) or as may be authorized. The GSA also undertakes not to use Carrier </w:t>
      </w:r>
      <w:proofErr w:type="spellStart"/>
      <w:r>
        <w:t>trade marks</w:t>
      </w:r>
      <w:proofErr w:type="spellEnd"/>
      <w:r>
        <w:t xml:space="preserve"> or brand names either as a trade mark or a trade name or otherwise to carry on business, promote or distribute any product except carrier products.</w:t>
      </w:r>
    </w:p>
    <w:p w14:paraId="2B88F056" w14:textId="77777777" w:rsidR="00BD27C4" w:rsidRDefault="00BD27C4" w:rsidP="00FE22AF">
      <w:pPr>
        <w:spacing w:after="0" w:line="240" w:lineRule="auto"/>
        <w:jc w:val="lowKashida"/>
      </w:pPr>
    </w:p>
    <w:p w14:paraId="3F78DD1F" w14:textId="77777777" w:rsidR="00BD27C4" w:rsidRDefault="00BD27C4" w:rsidP="00FE22AF">
      <w:pPr>
        <w:numPr>
          <w:ilvl w:val="0"/>
          <w:numId w:val="31"/>
        </w:numPr>
        <w:spacing w:after="0" w:line="240" w:lineRule="auto"/>
        <w:jc w:val="lowKashida"/>
      </w:pPr>
      <w:r>
        <w:t xml:space="preserve">In the event of termination of this Agreement for any reason whatsoever, the GSA undertakes not to further use the aforesaid sign or signs and to immediately discontinue the use of same, by removal if necessary, and the GSA shall immediately cease to identify or announce itself as the GSA of Carrier products and shall not associate the Carrier </w:t>
      </w:r>
      <w:proofErr w:type="spellStart"/>
      <w:r>
        <w:t>trade marks</w:t>
      </w:r>
      <w:proofErr w:type="spellEnd"/>
      <w:r>
        <w:t xml:space="preserve"> and brand names or any imitations or part thereof with any other products or services.</w:t>
      </w:r>
    </w:p>
    <w:p w14:paraId="1AC7CBDA" w14:textId="77777777" w:rsidR="00BD27C4" w:rsidRDefault="00BD27C4" w:rsidP="00FE22AF">
      <w:pPr>
        <w:spacing w:after="0" w:line="240" w:lineRule="auto"/>
        <w:jc w:val="lowKashida"/>
      </w:pPr>
    </w:p>
    <w:p w14:paraId="7DE418A6" w14:textId="77777777" w:rsidR="00BD27C4" w:rsidRDefault="00BD27C4" w:rsidP="00FE22AF">
      <w:pPr>
        <w:numPr>
          <w:ilvl w:val="0"/>
          <w:numId w:val="31"/>
        </w:numPr>
        <w:spacing w:after="0" w:line="240" w:lineRule="auto"/>
        <w:jc w:val="lowKashida"/>
      </w:pPr>
      <w:r>
        <w:t>The GSA undertakes to use the Carrier trade marks in conformity with the quality standards, markings and controls established from time to time by Carrier.</w:t>
      </w:r>
    </w:p>
    <w:p w14:paraId="329289D2" w14:textId="77777777" w:rsidR="00BD27C4" w:rsidRDefault="00BD27C4" w:rsidP="00FE22AF">
      <w:pPr>
        <w:spacing w:after="0" w:line="240" w:lineRule="auto"/>
        <w:jc w:val="lowKashida"/>
      </w:pPr>
    </w:p>
    <w:p w14:paraId="3ABE1E52" w14:textId="77777777" w:rsidR="00BD27C4" w:rsidRDefault="00BD27C4" w:rsidP="00FE22AF">
      <w:pPr>
        <w:spacing w:after="0" w:line="240" w:lineRule="auto"/>
        <w:jc w:val="lowKashida"/>
        <w:outlineLvl w:val="1"/>
        <w:rPr>
          <w:b/>
          <w:bCs/>
        </w:rPr>
      </w:pPr>
      <w:bookmarkStart w:id="241" w:name="_Toc88475450"/>
      <w:r w:rsidRPr="00B737AA">
        <w:rPr>
          <w:b/>
          <w:bCs/>
        </w:rPr>
        <w:t>11.FORCE MAJEURE</w:t>
      </w:r>
      <w:bookmarkEnd w:id="241"/>
    </w:p>
    <w:p w14:paraId="2A9E123F" w14:textId="77777777" w:rsidR="00BD27C4" w:rsidRDefault="00BD27C4" w:rsidP="00FE22AF">
      <w:pPr>
        <w:spacing w:after="0" w:line="240" w:lineRule="auto"/>
        <w:ind w:firstLine="720"/>
        <w:jc w:val="lowKashida"/>
        <w:rPr>
          <w:b/>
          <w:bCs/>
        </w:rPr>
      </w:pPr>
    </w:p>
    <w:p w14:paraId="0D2EC84B" w14:textId="77777777" w:rsidR="00BD27C4" w:rsidRDefault="00BD27C4" w:rsidP="00FE22AF">
      <w:pPr>
        <w:spacing w:after="0" w:line="240" w:lineRule="auto"/>
        <w:ind w:firstLine="720"/>
        <w:jc w:val="lowKashida"/>
        <w:rPr>
          <w:b/>
          <w:bCs/>
        </w:rPr>
      </w:pPr>
    </w:p>
    <w:p w14:paraId="56C68AB6" w14:textId="77777777" w:rsidR="00BD27C4" w:rsidRDefault="00BD27C4" w:rsidP="00FE22AF">
      <w:pPr>
        <w:spacing w:after="0" w:line="240" w:lineRule="auto"/>
        <w:ind w:left="720"/>
        <w:jc w:val="lowKashida"/>
      </w:pPr>
      <w:r w:rsidRPr="00B737AA">
        <w:t xml:space="preserve">Either party shall be exempt from liability </w:t>
      </w:r>
      <w:r>
        <w:t>in respect of any failure to perform its obligations under this Agreement arising from any of the following causes for the duration of its occurrence.</w:t>
      </w:r>
    </w:p>
    <w:p w14:paraId="19C43B11" w14:textId="77777777" w:rsidR="00BD27C4" w:rsidRDefault="00BD27C4" w:rsidP="00FE22AF">
      <w:pPr>
        <w:spacing w:after="0" w:line="240" w:lineRule="auto"/>
        <w:ind w:left="1440"/>
        <w:jc w:val="lowKashida"/>
      </w:pPr>
    </w:p>
    <w:p w14:paraId="181AB194" w14:textId="77777777" w:rsidR="00BD27C4" w:rsidRDefault="00BD27C4" w:rsidP="00FE22AF">
      <w:pPr>
        <w:numPr>
          <w:ilvl w:val="0"/>
          <w:numId w:val="32"/>
        </w:numPr>
        <w:spacing w:after="0" w:line="240" w:lineRule="auto"/>
        <w:jc w:val="lowKashida"/>
      </w:pPr>
      <w:r>
        <w:t>Labor disputes involving a complete or partial stoppage of work and strikes threatened or actual (whether of employees of either party or of others on whom either party may be depending to fulfill this Agreement.</w:t>
      </w:r>
    </w:p>
    <w:p w14:paraId="531B294C" w14:textId="77777777" w:rsidR="00BD27C4" w:rsidRDefault="00BD27C4" w:rsidP="00FE22AF">
      <w:pPr>
        <w:spacing w:after="0" w:line="240" w:lineRule="auto"/>
        <w:ind w:left="1080"/>
        <w:jc w:val="lowKashida"/>
      </w:pPr>
    </w:p>
    <w:p w14:paraId="540C1ABB" w14:textId="77777777" w:rsidR="00BD27C4" w:rsidRPr="009E1B0C" w:rsidRDefault="00BD27C4" w:rsidP="00FE22AF">
      <w:pPr>
        <w:numPr>
          <w:ilvl w:val="0"/>
          <w:numId w:val="32"/>
        </w:numPr>
        <w:spacing w:after="0" w:line="240" w:lineRule="auto"/>
        <w:jc w:val="lowKashida"/>
      </w:pPr>
      <w:r w:rsidRPr="009E1B0C">
        <w:t>Force Majeure or any other cause beyond the control of either party including acts of God, fire, floods, epidemics, earthquake, pandemic, accidents, civil uprisings, war, international conflicts, seize, expropriation by governments, terr</w:t>
      </w:r>
      <w:r>
        <w:t>or</w:t>
      </w:r>
      <w:r w:rsidRPr="009E1B0C">
        <w:t>ism to or failure of aircraft or any part thereof or any machinery or parts used in connection therewith or in the servicing or maintenance thereof.</w:t>
      </w:r>
    </w:p>
    <w:p w14:paraId="6F6A54C4" w14:textId="77777777" w:rsidR="00BD27C4" w:rsidRDefault="00BD27C4" w:rsidP="00FE22AF">
      <w:pPr>
        <w:spacing w:after="0" w:line="240" w:lineRule="auto"/>
        <w:jc w:val="lowKashida"/>
      </w:pPr>
    </w:p>
    <w:p w14:paraId="5D42E56D" w14:textId="77777777" w:rsidR="00BD27C4" w:rsidRDefault="00BD27C4" w:rsidP="00FE22AF">
      <w:pPr>
        <w:spacing w:after="0" w:line="240" w:lineRule="auto"/>
        <w:ind w:left="720"/>
        <w:jc w:val="lowKashida"/>
      </w:pPr>
      <w:r>
        <w:t>Provided that in the event of any such stoppage or failure of the party facing such event shall use its best endeavors to fulfill its obligations herein.</w:t>
      </w:r>
    </w:p>
    <w:p w14:paraId="6A687B1C" w14:textId="77777777" w:rsidR="00BD27C4" w:rsidRPr="00283757" w:rsidRDefault="00BD27C4" w:rsidP="00FE22AF">
      <w:pPr>
        <w:pStyle w:val="Heading2"/>
        <w:spacing w:line="240" w:lineRule="auto"/>
        <w:jc w:val="lowKashida"/>
        <w:rPr>
          <w:rFonts w:asciiTheme="minorHAnsi" w:hAnsiTheme="minorHAnsi" w:cstheme="minorHAnsi"/>
          <w:b/>
          <w:bCs/>
          <w:color w:val="auto"/>
          <w:sz w:val="22"/>
          <w:szCs w:val="22"/>
        </w:rPr>
      </w:pPr>
      <w:bookmarkStart w:id="242" w:name="_Toc88475451"/>
      <w:r w:rsidRPr="00283757">
        <w:rPr>
          <w:rFonts w:asciiTheme="minorHAnsi" w:hAnsiTheme="minorHAnsi" w:cstheme="minorHAnsi"/>
          <w:b/>
          <w:bCs/>
          <w:color w:val="auto"/>
          <w:sz w:val="22"/>
          <w:szCs w:val="22"/>
        </w:rPr>
        <w:t>12.NOTICES</w:t>
      </w:r>
      <w:bookmarkEnd w:id="242"/>
    </w:p>
    <w:p w14:paraId="4547CC52" w14:textId="77777777" w:rsidR="00BD27C4" w:rsidRDefault="00BD27C4" w:rsidP="00FE22AF">
      <w:pPr>
        <w:spacing w:after="0" w:line="240" w:lineRule="auto"/>
        <w:ind w:left="720"/>
        <w:jc w:val="lowKashida"/>
      </w:pPr>
      <w:r w:rsidRPr="00A025DE">
        <w:t>Any notice to be given hereunder shall be in writing and shall either be delivered personally or sent by registered post, electronic mail or other means of telecommunication in permanent written form. The addresses and numbers for service of notice shall be given to the parties at their respective addresses set forth below:</w:t>
      </w:r>
    </w:p>
    <w:p w14:paraId="6E7635E3" w14:textId="77777777" w:rsidR="00BD27C4" w:rsidRDefault="00BD27C4" w:rsidP="00FE22AF">
      <w:pPr>
        <w:spacing w:after="0" w:line="240" w:lineRule="auto"/>
        <w:ind w:left="720"/>
        <w:jc w:val="lowKashida"/>
      </w:pPr>
    </w:p>
    <w:p w14:paraId="47FE25F9" w14:textId="77777777" w:rsidR="00BD27C4" w:rsidRDefault="00BD27C4" w:rsidP="00FE22AF">
      <w:pPr>
        <w:spacing w:after="0" w:line="240" w:lineRule="auto"/>
        <w:ind w:left="720"/>
        <w:jc w:val="lowKashida"/>
      </w:pPr>
    </w:p>
    <w:p w14:paraId="7C03997F" w14:textId="77777777" w:rsidR="00BD27C4" w:rsidRDefault="00BD27C4" w:rsidP="00FE22AF">
      <w:pPr>
        <w:spacing w:after="0" w:line="240" w:lineRule="auto"/>
        <w:ind w:firstLine="720"/>
        <w:jc w:val="lowKashida"/>
        <w:rPr>
          <w:u w:val="single"/>
        </w:rPr>
      </w:pPr>
      <w:r>
        <w:t xml:space="preserve">In Case of the Carrier: </w:t>
      </w:r>
      <w:r>
        <w:tab/>
      </w:r>
      <w:r>
        <w:tab/>
        <w:t>Mr.</w:t>
      </w:r>
      <w:r>
        <w:rPr>
          <w:u w:val="single"/>
        </w:rPr>
        <w:t xml:space="preserve"> -------------------------------</w:t>
      </w:r>
    </w:p>
    <w:p w14:paraId="417B2CF8" w14:textId="1EE4A949" w:rsidR="00BD27C4" w:rsidRDefault="00BD27C4" w:rsidP="00FE22AF">
      <w:pPr>
        <w:spacing w:after="0" w:line="240" w:lineRule="auto"/>
        <w:jc w:val="lowKashida"/>
      </w:pPr>
      <w:r>
        <w:t xml:space="preserve">   </w:t>
      </w:r>
    </w:p>
    <w:p w14:paraId="2D78F4EB" w14:textId="77777777" w:rsidR="00BD27C4" w:rsidRDefault="00BD27C4" w:rsidP="00FE22AF">
      <w:pPr>
        <w:spacing w:after="0" w:line="240" w:lineRule="auto"/>
        <w:jc w:val="lowKashida"/>
      </w:pPr>
    </w:p>
    <w:p w14:paraId="1458B883" w14:textId="77777777" w:rsidR="00BD27C4" w:rsidRDefault="00BD27C4" w:rsidP="00FE22AF">
      <w:pPr>
        <w:spacing w:after="0" w:line="240" w:lineRule="auto"/>
        <w:jc w:val="lowKashida"/>
      </w:pPr>
    </w:p>
    <w:p w14:paraId="2AAB249A" w14:textId="77777777" w:rsidR="00BD27C4" w:rsidRDefault="00BD27C4" w:rsidP="00FE22AF">
      <w:pPr>
        <w:spacing w:after="0" w:line="240" w:lineRule="auto"/>
        <w:jc w:val="lowKashida"/>
      </w:pPr>
    </w:p>
    <w:p w14:paraId="1D824B3F" w14:textId="183B9907" w:rsidR="00BD27C4" w:rsidRDefault="00BD27C4" w:rsidP="00FE22AF">
      <w:pPr>
        <w:spacing w:after="0" w:line="240" w:lineRule="auto"/>
        <w:ind w:firstLine="720"/>
        <w:jc w:val="lowKashida"/>
      </w:pPr>
      <w:r>
        <w:t>In Case of the GSA:</w:t>
      </w:r>
      <w:r>
        <w:tab/>
      </w:r>
      <w:r>
        <w:tab/>
      </w:r>
      <w:bookmarkStart w:id="243" w:name="_Hlk57907639"/>
      <w:r w:rsidR="00CC0717">
        <w:t>Mr.</w:t>
      </w:r>
      <w:r w:rsidR="00CC0717">
        <w:rPr>
          <w:u w:val="single"/>
        </w:rPr>
        <w:t xml:space="preserve"> -------------------------------</w:t>
      </w:r>
    </w:p>
    <w:bookmarkEnd w:id="243"/>
    <w:p w14:paraId="2A8D6889" w14:textId="77777777" w:rsidR="00BD27C4" w:rsidRDefault="00BD27C4" w:rsidP="00FE22AF">
      <w:pPr>
        <w:spacing w:after="0" w:line="240" w:lineRule="auto"/>
        <w:jc w:val="lowKashida"/>
      </w:pPr>
      <w:r>
        <w:tab/>
      </w:r>
    </w:p>
    <w:p w14:paraId="0DF00F89" w14:textId="77777777" w:rsidR="00BD27C4" w:rsidRPr="00A87D8E" w:rsidRDefault="00BD27C4" w:rsidP="00FE22AF">
      <w:pPr>
        <w:spacing w:after="0" w:line="240" w:lineRule="auto"/>
        <w:jc w:val="lowKashida"/>
      </w:pPr>
      <w:r>
        <w:tab/>
      </w:r>
      <w:r>
        <w:tab/>
      </w:r>
    </w:p>
    <w:p w14:paraId="4D90C459" w14:textId="77777777" w:rsidR="00BD27C4" w:rsidRDefault="00BD27C4" w:rsidP="00FE22AF">
      <w:pPr>
        <w:spacing w:after="0" w:line="240" w:lineRule="auto"/>
        <w:ind w:left="1080"/>
        <w:jc w:val="lowKashida"/>
      </w:pPr>
      <w:r>
        <w:tab/>
      </w:r>
      <w:r>
        <w:tab/>
      </w:r>
      <w:r>
        <w:tab/>
      </w:r>
      <w:r>
        <w:tab/>
      </w:r>
      <w:r>
        <w:tab/>
      </w:r>
    </w:p>
    <w:p w14:paraId="45C97268" w14:textId="77777777" w:rsidR="00BD27C4" w:rsidRDefault="00BD27C4" w:rsidP="00FE22AF">
      <w:pPr>
        <w:spacing w:after="0" w:line="240" w:lineRule="auto"/>
        <w:ind w:left="1440" w:hanging="720"/>
        <w:jc w:val="lowKashida"/>
        <w:rPr>
          <w:rFonts w:cstheme="minorHAnsi"/>
        </w:rPr>
      </w:pPr>
      <w:r w:rsidRPr="007D6A4D">
        <w:rPr>
          <w:rFonts w:cstheme="minorHAnsi"/>
        </w:rPr>
        <w:lastRenderedPageBreak/>
        <w:t>or such other address, facsimile number or e-mail address as may be notified by</w:t>
      </w:r>
      <w:r>
        <w:rPr>
          <w:rFonts w:cstheme="minorHAnsi"/>
        </w:rPr>
        <w:t xml:space="preserve"> </w:t>
      </w:r>
      <w:r w:rsidRPr="007D6A4D">
        <w:rPr>
          <w:rFonts w:cstheme="minorHAnsi"/>
        </w:rPr>
        <w:t>that</w:t>
      </w:r>
    </w:p>
    <w:p w14:paraId="5C36E515" w14:textId="77777777" w:rsidR="00BD27C4"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Party to the other Party from time to time, and shall be deemed to have been made</w:t>
      </w:r>
      <w:r>
        <w:rPr>
          <w:rFonts w:cstheme="minorHAnsi"/>
        </w:rPr>
        <w:t xml:space="preserve"> or</w:t>
      </w:r>
    </w:p>
    <w:p w14:paraId="40FF46A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delivered (</w:t>
      </w:r>
      <w:proofErr w:type="spellStart"/>
      <w:r w:rsidRPr="007D6A4D">
        <w:rPr>
          <w:rFonts w:cstheme="minorHAnsi"/>
        </w:rPr>
        <w:t>i</w:t>
      </w:r>
      <w:proofErr w:type="spellEnd"/>
      <w:r w:rsidRPr="007D6A4D">
        <w:rPr>
          <w:rFonts w:cstheme="minorHAnsi"/>
        </w:rPr>
        <w:t>) in the case of any communication</w:t>
      </w:r>
      <w:r>
        <w:rPr>
          <w:rFonts w:cstheme="minorHAnsi"/>
        </w:rPr>
        <w:t xml:space="preserve"> </w:t>
      </w:r>
      <w:r w:rsidRPr="007D6A4D">
        <w:rPr>
          <w:rFonts w:cstheme="minorHAnsi"/>
        </w:rPr>
        <w:t>made by letter, when delivered by hand, by</w:t>
      </w:r>
    </w:p>
    <w:p w14:paraId="1C4616FD"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 </w:t>
      </w:r>
      <w:r>
        <w:rPr>
          <w:rFonts w:cstheme="minorHAnsi"/>
        </w:rPr>
        <w:t xml:space="preserve"> </w:t>
      </w:r>
      <w:r w:rsidRPr="007D6A4D">
        <w:rPr>
          <w:rFonts w:cstheme="minorHAnsi"/>
        </w:rPr>
        <w:t>recognized international courier or by mail (registered, return receipt requested) at that</w:t>
      </w:r>
    </w:p>
    <w:p w14:paraId="47ECA2BB"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address and (ii)   in the   case of   any communication made by facsimile or electronic mail,  </w:t>
      </w:r>
    </w:p>
    <w:p w14:paraId="5C2BA9F6" w14:textId="77777777" w:rsidR="00BD27C4" w:rsidRPr="007D6A4D" w:rsidRDefault="00BD27C4" w:rsidP="00FE22AF">
      <w:pPr>
        <w:spacing w:after="0" w:line="240" w:lineRule="auto"/>
        <w:jc w:val="lowKashida"/>
        <w:rPr>
          <w:rFonts w:cstheme="minorHAnsi"/>
        </w:rPr>
      </w:pPr>
      <w:r>
        <w:rPr>
          <w:rFonts w:cstheme="minorHAnsi"/>
        </w:rPr>
        <w:t xml:space="preserve">              </w:t>
      </w:r>
      <w:r w:rsidRPr="007D6A4D">
        <w:rPr>
          <w:rFonts w:cstheme="minorHAnsi"/>
        </w:rPr>
        <w:t xml:space="preserve">when transmitted properly addressed to such facsimile number or e-mail address. In case  </w:t>
      </w:r>
    </w:p>
    <w:p w14:paraId="12242DE4"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 xml:space="preserve">any Party changes its address, communication numbers, or directed attention as set </w:t>
      </w:r>
    </w:p>
    <w:p w14:paraId="11015068" w14:textId="77777777" w:rsidR="00BD27C4" w:rsidRPr="007D6A4D" w:rsidRDefault="00BD27C4" w:rsidP="00FE22AF">
      <w:pPr>
        <w:spacing w:after="0" w:line="240" w:lineRule="auto"/>
        <w:ind w:left="1440" w:hanging="720"/>
        <w:jc w:val="lowKashida"/>
        <w:rPr>
          <w:rFonts w:cstheme="minorHAnsi"/>
        </w:rPr>
      </w:pPr>
      <w:r w:rsidRPr="007D6A4D">
        <w:rPr>
          <w:rFonts w:cstheme="minorHAnsi"/>
        </w:rPr>
        <w:t>forth above, it shall notify the other Parties in writing prior to the adoption thereof.</w:t>
      </w:r>
    </w:p>
    <w:p w14:paraId="2C8F340D" w14:textId="327296B2" w:rsidR="00BD27C4" w:rsidRDefault="00BD27C4" w:rsidP="00D26774">
      <w:pPr>
        <w:spacing w:after="0" w:line="240" w:lineRule="auto"/>
        <w:ind w:left="1440" w:hanging="720"/>
        <w:jc w:val="lowKashida"/>
      </w:pPr>
      <w:r>
        <w:tab/>
      </w:r>
      <w:r>
        <w:tab/>
      </w:r>
    </w:p>
    <w:p w14:paraId="0CCCABFF" w14:textId="77777777" w:rsidR="00BD27C4" w:rsidRDefault="00BD27C4" w:rsidP="00FE22AF">
      <w:pPr>
        <w:spacing w:after="0" w:line="240" w:lineRule="auto"/>
        <w:jc w:val="lowKashida"/>
        <w:outlineLvl w:val="1"/>
        <w:rPr>
          <w:b/>
          <w:bCs/>
          <w:noProof/>
        </w:rPr>
      </w:pPr>
      <w:bookmarkStart w:id="244" w:name="_Toc88475452"/>
      <w:r>
        <w:rPr>
          <w:b/>
          <w:bCs/>
        </w:rPr>
        <w:t>13.</w:t>
      </w:r>
      <w:r>
        <w:rPr>
          <w:b/>
          <w:bCs/>
          <w:noProof/>
        </w:rPr>
        <w:t>ASSIGNBILITY</w:t>
      </w:r>
      <w:bookmarkEnd w:id="244"/>
    </w:p>
    <w:p w14:paraId="22EEFDE0" w14:textId="77777777" w:rsidR="00BD27C4" w:rsidRDefault="00BD27C4" w:rsidP="00FE22AF">
      <w:pPr>
        <w:spacing w:after="0" w:line="240" w:lineRule="auto"/>
        <w:jc w:val="lowKashida"/>
        <w:rPr>
          <w:b/>
          <w:bCs/>
          <w:noProof/>
        </w:rPr>
      </w:pPr>
    </w:p>
    <w:p w14:paraId="342712C1" w14:textId="710BEA6D" w:rsidR="00BD27C4" w:rsidRPr="00D26774" w:rsidRDefault="00BD27C4" w:rsidP="00D26774">
      <w:pPr>
        <w:spacing w:after="0" w:line="240" w:lineRule="auto"/>
        <w:ind w:left="720"/>
        <w:jc w:val="lowKashida"/>
        <w:rPr>
          <w:noProof/>
        </w:rPr>
      </w:pPr>
      <w:r w:rsidRPr="000F0434">
        <w:rPr>
          <w:noProof/>
        </w:rPr>
        <w:t>The GSA has no right to assign this Agreement or any int</w:t>
      </w:r>
      <w:r>
        <w:rPr>
          <w:noProof/>
        </w:rPr>
        <w:t>e</w:t>
      </w:r>
      <w:r w:rsidRPr="000F0434">
        <w:rPr>
          <w:noProof/>
        </w:rPr>
        <w:t>rest thereunder without written consent of the Carrier</w:t>
      </w:r>
      <w:r>
        <w:rPr>
          <w:noProof/>
        </w:rPr>
        <w:t>.</w:t>
      </w:r>
    </w:p>
    <w:p w14:paraId="5A07392C" w14:textId="77777777" w:rsidR="00BD27C4" w:rsidRDefault="00BD27C4" w:rsidP="00FE22AF">
      <w:pPr>
        <w:spacing w:after="0" w:line="240" w:lineRule="auto"/>
        <w:jc w:val="lowKashida"/>
        <w:outlineLvl w:val="1"/>
        <w:rPr>
          <w:b/>
          <w:bCs/>
          <w:noProof/>
        </w:rPr>
      </w:pPr>
      <w:r>
        <w:rPr>
          <w:b/>
          <w:bCs/>
          <w:noProof/>
        </w:rPr>
        <w:t xml:space="preserve"> </w:t>
      </w:r>
      <w:bookmarkStart w:id="245" w:name="_Toc88475453"/>
      <w:r>
        <w:rPr>
          <w:b/>
          <w:bCs/>
          <w:noProof/>
        </w:rPr>
        <w:t>14.WAIVER</w:t>
      </w:r>
      <w:bookmarkEnd w:id="245"/>
    </w:p>
    <w:p w14:paraId="62293CA0" w14:textId="77777777" w:rsidR="00BD27C4" w:rsidRDefault="00BD27C4" w:rsidP="00FE22AF">
      <w:pPr>
        <w:spacing w:after="0" w:line="240" w:lineRule="auto"/>
        <w:jc w:val="lowKashida"/>
        <w:rPr>
          <w:b/>
          <w:bCs/>
          <w:noProof/>
        </w:rPr>
      </w:pPr>
      <w:r>
        <w:rPr>
          <w:b/>
          <w:bCs/>
          <w:noProof/>
        </w:rPr>
        <w:tab/>
      </w:r>
      <w:r>
        <w:rPr>
          <w:b/>
          <w:bCs/>
          <w:noProof/>
        </w:rPr>
        <w:tab/>
      </w:r>
      <w:r>
        <w:rPr>
          <w:b/>
          <w:bCs/>
          <w:noProof/>
        </w:rPr>
        <w:tab/>
      </w:r>
    </w:p>
    <w:p w14:paraId="3A452DBA" w14:textId="712D478A" w:rsidR="00BD27C4" w:rsidRDefault="00BD27C4" w:rsidP="00D26774">
      <w:pPr>
        <w:spacing w:after="0" w:line="240" w:lineRule="auto"/>
        <w:ind w:left="720"/>
        <w:jc w:val="lowKashida"/>
        <w:rPr>
          <w:noProof/>
        </w:rPr>
      </w:pPr>
      <w:r w:rsidRPr="000F0434">
        <w:rPr>
          <w:noProof/>
        </w:rPr>
        <w:t>Carrier shall not be deemed to have waived any of the terms conditions or provisions of the Agreement unless same shall be in writing and no such waiver shall constitute a waiver of any subsequent occurrence of the same or similar act or ommisin which may constitute a breach of this Agreement.</w:t>
      </w:r>
    </w:p>
    <w:p w14:paraId="0AF800BB" w14:textId="77777777" w:rsidR="00BD27C4" w:rsidRDefault="00BD27C4" w:rsidP="00FE22AF">
      <w:pPr>
        <w:spacing w:after="0" w:line="240" w:lineRule="auto"/>
        <w:jc w:val="lowKashida"/>
        <w:outlineLvl w:val="1"/>
        <w:rPr>
          <w:b/>
          <w:bCs/>
          <w:noProof/>
        </w:rPr>
      </w:pPr>
      <w:bookmarkStart w:id="246" w:name="_Toc88475454"/>
      <w:r w:rsidRPr="00F5013A">
        <w:rPr>
          <w:b/>
          <w:bCs/>
          <w:noProof/>
        </w:rPr>
        <w:t>15.CONSTRUCTION</w:t>
      </w:r>
      <w:bookmarkEnd w:id="246"/>
    </w:p>
    <w:p w14:paraId="6740B656" w14:textId="77777777" w:rsidR="00BD27C4" w:rsidRDefault="00BD27C4" w:rsidP="00FE22AF">
      <w:pPr>
        <w:spacing w:after="0" w:line="240" w:lineRule="auto"/>
        <w:ind w:left="1440"/>
        <w:jc w:val="lowKashida"/>
        <w:rPr>
          <w:b/>
          <w:bCs/>
          <w:noProof/>
        </w:rPr>
      </w:pPr>
    </w:p>
    <w:p w14:paraId="219D0A57" w14:textId="7826EB09" w:rsidR="00BD27C4" w:rsidRDefault="00BD27C4" w:rsidP="00D26774">
      <w:pPr>
        <w:spacing w:after="0" w:line="240" w:lineRule="auto"/>
        <w:ind w:left="720"/>
        <w:jc w:val="lowKashida"/>
        <w:rPr>
          <w:noProof/>
        </w:rPr>
      </w:pPr>
      <w:r w:rsidRPr="00F5013A">
        <w:rPr>
          <w:noProof/>
        </w:rPr>
        <w:t xml:space="preserve">This Agreement shall be performed.intercepted,interpreted and construed in accordance with the laws of </w:t>
      </w:r>
      <w:r w:rsidR="008F6F26">
        <w:rPr>
          <w:color w:val="0036E2"/>
        </w:rPr>
        <w:t xml:space="preserve">ISLAMIC REPUBLIC OF </w:t>
      </w:r>
      <w:proofErr w:type="gramStart"/>
      <w:r w:rsidR="008F6F26">
        <w:rPr>
          <w:color w:val="0036E2"/>
        </w:rPr>
        <w:t>PAKISTAN</w:t>
      </w:r>
      <w:r w:rsidR="006A2515">
        <w:rPr>
          <w:color w:val="0036E2"/>
        </w:rPr>
        <w:t xml:space="preserve"> </w:t>
      </w:r>
      <w:r w:rsidRPr="00F5013A">
        <w:rPr>
          <w:noProof/>
        </w:rPr>
        <w:t>.</w:t>
      </w:r>
      <w:proofErr w:type="gramEnd"/>
    </w:p>
    <w:p w14:paraId="126E000D" w14:textId="25343E22" w:rsidR="00BD27C4" w:rsidRPr="00CC0717" w:rsidRDefault="00BD27C4" w:rsidP="00FE22AF">
      <w:pPr>
        <w:spacing w:after="0" w:line="240" w:lineRule="auto"/>
        <w:jc w:val="lowKashida"/>
        <w:outlineLvl w:val="1"/>
        <w:rPr>
          <w:b/>
          <w:bCs/>
          <w:noProof/>
        </w:rPr>
      </w:pPr>
      <w:bookmarkStart w:id="247" w:name="_Toc88475455"/>
      <w:r w:rsidRPr="00F315A2">
        <w:rPr>
          <w:b/>
          <w:bCs/>
          <w:noProof/>
        </w:rPr>
        <w:t>16.MODIFICATIONS</w:t>
      </w:r>
      <w:bookmarkEnd w:id="247"/>
    </w:p>
    <w:p w14:paraId="044CC0A8" w14:textId="416A6E45" w:rsidR="00BD27C4" w:rsidRDefault="00BD27C4" w:rsidP="00FE22AF">
      <w:pPr>
        <w:spacing w:after="0" w:line="240" w:lineRule="auto"/>
        <w:jc w:val="lowKashida"/>
        <w:rPr>
          <w:noProof/>
        </w:rPr>
      </w:pPr>
      <w:r>
        <w:rPr>
          <w:noProof/>
        </w:rPr>
        <w:tab/>
        <w:t>No modification to this Agreement is valid unless approved by both the parties.</w:t>
      </w:r>
    </w:p>
    <w:p w14:paraId="0F879486" w14:textId="77777777" w:rsidR="00BD27C4" w:rsidRDefault="00BD27C4" w:rsidP="00FE22AF">
      <w:pPr>
        <w:spacing w:after="0" w:line="240" w:lineRule="auto"/>
        <w:jc w:val="lowKashida"/>
        <w:rPr>
          <w:noProof/>
        </w:rPr>
      </w:pPr>
      <w:r>
        <w:rPr>
          <w:noProof/>
        </w:rPr>
        <w:tab/>
      </w:r>
    </w:p>
    <w:p w14:paraId="6CACCDB2" w14:textId="60406A1A" w:rsidR="00BD27C4" w:rsidRDefault="00BD27C4" w:rsidP="00FE22AF">
      <w:pPr>
        <w:spacing w:after="0" w:line="240" w:lineRule="auto"/>
        <w:ind w:left="720"/>
        <w:jc w:val="lowKashida"/>
        <w:rPr>
          <w:b/>
          <w:bCs/>
          <w:noProof/>
        </w:rPr>
      </w:pPr>
      <w:r w:rsidRPr="00690063">
        <w:rPr>
          <w:b/>
          <w:bCs/>
          <w:noProof/>
        </w:rPr>
        <w:t>IN WITNESS WHEREOF,EACH PARTY TO THIS AGREEMENT HAS CAUSED BE</w:t>
      </w:r>
      <w:r>
        <w:rPr>
          <w:b/>
          <w:bCs/>
          <w:noProof/>
        </w:rPr>
        <w:t xml:space="preserve"> </w:t>
      </w:r>
      <w:r w:rsidRPr="00690063">
        <w:rPr>
          <w:b/>
          <w:bCs/>
          <w:noProof/>
        </w:rPr>
        <w:t xml:space="preserve"> EXECUTED ON THE DATE INDICATED ABOVE</w:t>
      </w:r>
    </w:p>
    <w:p w14:paraId="223359CA" w14:textId="77777777" w:rsidR="00CC0717" w:rsidRPr="00CC0717" w:rsidRDefault="00CC0717" w:rsidP="00FE22AF">
      <w:pPr>
        <w:spacing w:after="0" w:line="240" w:lineRule="auto"/>
        <w:ind w:left="720"/>
        <w:jc w:val="lowKashida"/>
        <w:rPr>
          <w:b/>
          <w:bCs/>
        </w:rPr>
      </w:pPr>
    </w:p>
    <w:p w14:paraId="3C5C0BCB" w14:textId="0DFE7825" w:rsidR="00BD27C4" w:rsidRPr="002110AB" w:rsidRDefault="00BD27C4" w:rsidP="00FE22AF">
      <w:pPr>
        <w:spacing w:after="0" w:line="240" w:lineRule="auto"/>
        <w:ind w:left="1440"/>
        <w:jc w:val="lowKashida"/>
        <w:rPr>
          <w:b/>
          <w:bCs/>
        </w:rPr>
      </w:pPr>
      <w:r w:rsidRPr="002110AB">
        <w:rPr>
          <w:b/>
          <w:bCs/>
        </w:rPr>
        <w:t>Signed for on behalf of</w:t>
      </w:r>
      <w:r>
        <w:rPr>
          <w:b/>
          <w:bCs/>
        </w:rPr>
        <w:t xml:space="preserve">                                            Signed for on behalf of </w:t>
      </w:r>
      <w:r w:rsidR="00CC0717">
        <w:rPr>
          <w:b/>
          <w:bCs/>
        </w:rPr>
        <w:t>GSA</w:t>
      </w:r>
    </w:p>
    <w:p w14:paraId="763316CE" w14:textId="270854E7" w:rsidR="00BD27C4" w:rsidRPr="00CC0717" w:rsidRDefault="00BD27C4" w:rsidP="00FE22AF">
      <w:pPr>
        <w:spacing w:after="0" w:line="240" w:lineRule="auto"/>
        <w:jc w:val="lowKashida"/>
        <w:rPr>
          <w:b/>
          <w:bCs/>
        </w:rPr>
      </w:pPr>
      <w:r w:rsidRPr="002110AB">
        <w:rPr>
          <w:b/>
          <w:bCs/>
        </w:rPr>
        <w:tab/>
      </w:r>
      <w:r w:rsidRPr="002110AB">
        <w:rPr>
          <w:b/>
          <w:bCs/>
        </w:rPr>
        <w:tab/>
        <w:t>Ariana Afghan Airlines</w:t>
      </w:r>
      <w:r>
        <w:rPr>
          <w:b/>
          <w:bCs/>
        </w:rPr>
        <w:tab/>
      </w:r>
      <w:r>
        <w:rPr>
          <w:b/>
          <w:bCs/>
        </w:rPr>
        <w:tab/>
      </w:r>
      <w:r>
        <w:rPr>
          <w:b/>
          <w:bCs/>
        </w:rPr>
        <w:tab/>
        <w:t xml:space="preserve">             </w:t>
      </w:r>
    </w:p>
    <w:p w14:paraId="20FECF54" w14:textId="77777777" w:rsidR="00BD27C4" w:rsidRDefault="00BD27C4" w:rsidP="00FE22AF">
      <w:pPr>
        <w:spacing w:after="0" w:line="240" w:lineRule="auto"/>
        <w:ind w:left="720" w:hanging="720"/>
        <w:jc w:val="lowKashida"/>
        <w:rPr>
          <w:color w:val="000000"/>
        </w:rPr>
      </w:pPr>
    </w:p>
    <w:p w14:paraId="6A6491F8" w14:textId="77777777" w:rsidR="00BD27C4" w:rsidRDefault="00BD27C4" w:rsidP="00FE22AF">
      <w:pPr>
        <w:spacing w:after="0" w:line="240" w:lineRule="auto"/>
        <w:jc w:val="lowKashida"/>
      </w:pPr>
      <w:r>
        <w:tab/>
      </w:r>
      <w:r>
        <w:tab/>
        <w:t>-------------------------------</w:t>
      </w:r>
      <w:r>
        <w:tab/>
      </w:r>
      <w:r>
        <w:tab/>
      </w:r>
      <w:r>
        <w:tab/>
      </w:r>
      <w:r>
        <w:tab/>
        <w:t>----------------------------</w:t>
      </w:r>
    </w:p>
    <w:p w14:paraId="2F40C9BC" w14:textId="75BC6400" w:rsidR="00BD27C4" w:rsidRDefault="00BD27C4" w:rsidP="00FE22AF">
      <w:pPr>
        <w:spacing w:after="0" w:line="240" w:lineRule="auto"/>
        <w:jc w:val="lowKashida"/>
      </w:pPr>
      <w:r>
        <w:tab/>
      </w:r>
      <w:r>
        <w:tab/>
        <w:t>Name:</w:t>
      </w:r>
      <w:r>
        <w:tab/>
      </w:r>
      <w:r w:rsidR="00620690">
        <w:t>Bakht-</w:t>
      </w:r>
      <w:proofErr w:type="spellStart"/>
      <w:r w:rsidR="00620690">
        <w:t>ur</w:t>
      </w:r>
      <w:proofErr w:type="spellEnd"/>
      <w:r w:rsidR="00620690">
        <w:t xml:space="preserve">-Rahman </w:t>
      </w:r>
      <w:proofErr w:type="spellStart"/>
      <w:r w:rsidR="00620690">
        <w:t>Sharafat</w:t>
      </w:r>
      <w:proofErr w:type="spellEnd"/>
      <w:r>
        <w:tab/>
      </w:r>
      <w:r w:rsidR="00CC0717">
        <w:t xml:space="preserve">              </w:t>
      </w:r>
      <w:r>
        <w:t>Name:</w:t>
      </w:r>
      <w:r>
        <w:tab/>
      </w:r>
    </w:p>
    <w:p w14:paraId="638807B0" w14:textId="00F65059" w:rsidR="00BD27C4" w:rsidRDefault="00BD27C4" w:rsidP="00FE22AF">
      <w:pPr>
        <w:spacing w:after="0" w:line="240" w:lineRule="auto"/>
        <w:jc w:val="lowKashida"/>
      </w:pPr>
      <w:r>
        <w:tab/>
      </w:r>
      <w:r>
        <w:tab/>
        <w:t>Designation:</w:t>
      </w:r>
      <w:r w:rsidR="00D26774">
        <w:t xml:space="preserve"> President /CEO</w:t>
      </w:r>
      <w:r>
        <w:tab/>
      </w:r>
      <w:r>
        <w:tab/>
      </w:r>
      <w:r>
        <w:tab/>
        <w:t>Designation:</w:t>
      </w:r>
    </w:p>
    <w:p w14:paraId="749BD555" w14:textId="77777777" w:rsidR="00BD27C4" w:rsidRDefault="00BD27C4" w:rsidP="00FE22AF">
      <w:pPr>
        <w:spacing w:after="0" w:line="240" w:lineRule="auto"/>
        <w:jc w:val="lowKashida"/>
      </w:pPr>
    </w:p>
    <w:p w14:paraId="19541B63" w14:textId="77777777" w:rsidR="00BD27C4" w:rsidRDefault="00BD27C4" w:rsidP="00FE22AF">
      <w:pPr>
        <w:spacing w:after="0" w:line="240" w:lineRule="auto"/>
        <w:jc w:val="lowKashida"/>
      </w:pPr>
    </w:p>
    <w:p w14:paraId="4AAB6208" w14:textId="77777777" w:rsidR="00BD27C4" w:rsidRDefault="00BD27C4" w:rsidP="00FE22AF">
      <w:pPr>
        <w:spacing w:after="0" w:line="240" w:lineRule="auto"/>
        <w:ind w:left="720" w:hanging="720"/>
        <w:jc w:val="lowKashida"/>
        <w:rPr>
          <w:color w:val="000000"/>
        </w:rPr>
      </w:pPr>
    </w:p>
    <w:p w14:paraId="2BDCA82C" w14:textId="77777777" w:rsidR="00BD27C4" w:rsidRDefault="00BD27C4" w:rsidP="00FE22AF">
      <w:pPr>
        <w:spacing w:after="0" w:line="240" w:lineRule="auto"/>
        <w:ind w:left="720" w:hanging="720"/>
        <w:jc w:val="lowKashida"/>
        <w:rPr>
          <w:color w:val="000000"/>
        </w:rPr>
      </w:pPr>
      <w:r>
        <w:rPr>
          <w:color w:val="000000"/>
        </w:rPr>
        <w:tab/>
      </w:r>
      <w:r>
        <w:rPr>
          <w:color w:val="000000"/>
        </w:rPr>
        <w:tab/>
        <w:t>Witness:</w:t>
      </w:r>
      <w:r>
        <w:rPr>
          <w:color w:val="000000"/>
        </w:rPr>
        <w:tab/>
      </w:r>
      <w:r>
        <w:rPr>
          <w:color w:val="000000"/>
        </w:rPr>
        <w:tab/>
      </w:r>
      <w:r>
        <w:rPr>
          <w:color w:val="000000"/>
        </w:rPr>
        <w:tab/>
      </w:r>
      <w:r>
        <w:rPr>
          <w:color w:val="000000"/>
        </w:rPr>
        <w:tab/>
      </w:r>
      <w:r>
        <w:rPr>
          <w:color w:val="000000"/>
        </w:rPr>
        <w:tab/>
        <w:t>Witness:</w:t>
      </w:r>
    </w:p>
    <w:p w14:paraId="4B2C5C9A" w14:textId="77777777" w:rsidR="00BD27C4" w:rsidRDefault="00BD27C4" w:rsidP="00FE22AF">
      <w:pPr>
        <w:spacing w:after="0" w:line="240" w:lineRule="auto"/>
        <w:ind w:left="720" w:hanging="720"/>
        <w:jc w:val="lowKashida"/>
        <w:rPr>
          <w:color w:val="000000"/>
        </w:rPr>
      </w:pPr>
    </w:p>
    <w:p w14:paraId="7FE957C2" w14:textId="77777777" w:rsidR="00BD27C4" w:rsidRDefault="00BD27C4" w:rsidP="00FE22AF">
      <w:pPr>
        <w:spacing w:after="0" w:line="240" w:lineRule="auto"/>
        <w:ind w:left="720" w:hanging="720"/>
        <w:jc w:val="lowKashida"/>
        <w:rPr>
          <w:color w:val="000000"/>
        </w:rPr>
      </w:pPr>
    </w:p>
    <w:p w14:paraId="35D8A92F" w14:textId="77777777" w:rsidR="00BD27C4" w:rsidRDefault="00BD27C4" w:rsidP="00FE22AF">
      <w:pPr>
        <w:spacing w:after="0" w:line="240" w:lineRule="auto"/>
        <w:ind w:left="720" w:hanging="720"/>
        <w:jc w:val="lowKashida"/>
        <w:rPr>
          <w:color w:val="000000"/>
        </w:rPr>
      </w:pPr>
    </w:p>
    <w:p w14:paraId="53DF45B7" w14:textId="77777777" w:rsidR="00BD27C4" w:rsidRDefault="00BD27C4" w:rsidP="00FE22AF">
      <w:pPr>
        <w:spacing w:after="0" w:line="240" w:lineRule="auto"/>
        <w:ind w:left="720" w:hanging="720"/>
        <w:jc w:val="lowKashida"/>
        <w:rPr>
          <w:color w:val="000000"/>
        </w:rPr>
      </w:pPr>
    </w:p>
    <w:p w14:paraId="37826EEC" w14:textId="77777777" w:rsidR="00BD27C4" w:rsidRDefault="00BD27C4" w:rsidP="00FE22AF">
      <w:pPr>
        <w:spacing w:after="0" w:line="240" w:lineRule="auto"/>
        <w:jc w:val="lowKashida"/>
      </w:pPr>
      <w:r>
        <w:tab/>
        <w:t xml:space="preserve">             ------------------------------</w:t>
      </w:r>
      <w:r>
        <w:tab/>
      </w:r>
      <w:r>
        <w:tab/>
      </w:r>
      <w:r>
        <w:tab/>
      </w:r>
      <w:r>
        <w:tab/>
        <w:t>---------------------------</w:t>
      </w:r>
    </w:p>
    <w:p w14:paraId="21E62DBA" w14:textId="77777777" w:rsidR="00BD27C4" w:rsidRPr="00AE24F5" w:rsidRDefault="00BD27C4" w:rsidP="00FE22AF">
      <w:pPr>
        <w:spacing w:after="0" w:line="240" w:lineRule="auto"/>
        <w:jc w:val="lowKashida"/>
      </w:pPr>
      <w:r>
        <w:t xml:space="preserve">                           Name:</w:t>
      </w:r>
      <w:r>
        <w:tab/>
      </w:r>
      <w:r>
        <w:tab/>
      </w:r>
      <w:r>
        <w:tab/>
      </w:r>
      <w:r>
        <w:tab/>
      </w:r>
      <w:r>
        <w:tab/>
      </w:r>
      <w:r>
        <w:tab/>
        <w:t>Name:</w:t>
      </w:r>
    </w:p>
    <w:p w14:paraId="42F498E1" w14:textId="77777777" w:rsidR="0032133C" w:rsidRPr="002C1798" w:rsidRDefault="0032133C" w:rsidP="00FE22AF">
      <w:pPr>
        <w:tabs>
          <w:tab w:val="left" w:pos="540"/>
        </w:tabs>
        <w:spacing w:after="0" w:line="240" w:lineRule="auto"/>
        <w:jc w:val="lowKashida"/>
      </w:pPr>
    </w:p>
    <w:sectPr w:rsidR="0032133C" w:rsidRPr="002C17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DC11" w14:textId="77777777" w:rsidR="002B35F5" w:rsidRDefault="002B35F5" w:rsidP="00E76CC0">
      <w:pPr>
        <w:spacing w:after="0" w:line="240" w:lineRule="auto"/>
      </w:pPr>
      <w:r>
        <w:separator/>
      </w:r>
    </w:p>
  </w:endnote>
  <w:endnote w:type="continuationSeparator" w:id="0">
    <w:p w14:paraId="6AAF9FCD" w14:textId="77777777" w:rsidR="002B35F5" w:rsidRDefault="002B35F5"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5C7F" w14:textId="77777777" w:rsidR="002B35F5" w:rsidRDefault="002B35F5" w:rsidP="00E76CC0">
      <w:pPr>
        <w:spacing w:after="0" w:line="240" w:lineRule="auto"/>
      </w:pPr>
      <w:r>
        <w:separator/>
      </w:r>
    </w:p>
  </w:footnote>
  <w:footnote w:type="continuationSeparator" w:id="0">
    <w:p w14:paraId="06C0E656" w14:textId="77777777" w:rsidR="002B35F5" w:rsidRDefault="002B35F5" w:rsidP="00E7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1524" w:hanging="336"/>
      </w:pPr>
      <w:rPr>
        <w:rFonts w:ascii="Arial" w:hAnsi="Arial" w:cs="Arial"/>
        <w:b w:val="0"/>
        <w:bCs w:val="0"/>
        <w:color w:val="38343B"/>
        <w:spacing w:val="-4"/>
        <w:w w:val="97"/>
        <w:sz w:val="22"/>
        <w:szCs w:val="22"/>
      </w:rPr>
    </w:lvl>
    <w:lvl w:ilvl="1">
      <w:numFmt w:val="bullet"/>
      <w:lvlText w:val="•"/>
      <w:lvlJc w:val="left"/>
      <w:pPr>
        <w:ind w:left="2507" w:hanging="336"/>
      </w:pPr>
    </w:lvl>
    <w:lvl w:ilvl="2">
      <w:numFmt w:val="bullet"/>
      <w:lvlText w:val="•"/>
      <w:lvlJc w:val="left"/>
      <w:pPr>
        <w:ind w:left="3491" w:hanging="336"/>
      </w:pPr>
    </w:lvl>
    <w:lvl w:ilvl="3">
      <w:numFmt w:val="bullet"/>
      <w:lvlText w:val="•"/>
      <w:lvlJc w:val="left"/>
      <w:pPr>
        <w:ind w:left="4474" w:hanging="336"/>
      </w:pPr>
    </w:lvl>
    <w:lvl w:ilvl="4">
      <w:numFmt w:val="bullet"/>
      <w:lvlText w:val="•"/>
      <w:lvlJc w:val="left"/>
      <w:pPr>
        <w:ind w:left="5458" w:hanging="336"/>
      </w:pPr>
    </w:lvl>
    <w:lvl w:ilvl="5">
      <w:numFmt w:val="bullet"/>
      <w:lvlText w:val="•"/>
      <w:lvlJc w:val="left"/>
      <w:pPr>
        <w:ind w:left="6442" w:hanging="336"/>
      </w:pPr>
    </w:lvl>
    <w:lvl w:ilvl="6">
      <w:numFmt w:val="bullet"/>
      <w:lvlText w:val="•"/>
      <w:lvlJc w:val="left"/>
      <w:pPr>
        <w:ind w:left="7425" w:hanging="336"/>
      </w:pPr>
    </w:lvl>
    <w:lvl w:ilvl="7">
      <w:numFmt w:val="bullet"/>
      <w:lvlText w:val="•"/>
      <w:lvlJc w:val="left"/>
      <w:pPr>
        <w:ind w:left="8409" w:hanging="336"/>
      </w:pPr>
    </w:lvl>
    <w:lvl w:ilvl="8">
      <w:numFmt w:val="bullet"/>
      <w:lvlText w:val="•"/>
      <w:lvlJc w:val="left"/>
      <w:pPr>
        <w:ind w:left="9392" w:hanging="336"/>
      </w:pPr>
    </w:lvl>
  </w:abstractNum>
  <w:abstractNum w:abstractNumId="1" w15:restartNumberingAfterBreak="0">
    <w:nsid w:val="01745E26"/>
    <w:multiLevelType w:val="multilevel"/>
    <w:tmpl w:val="69B8246A"/>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974F1"/>
    <w:multiLevelType w:val="hybridMultilevel"/>
    <w:tmpl w:val="3F88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0A73CF"/>
    <w:multiLevelType w:val="hybridMultilevel"/>
    <w:tmpl w:val="3BA6B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15:restartNumberingAfterBreak="0">
    <w:nsid w:val="21EB763E"/>
    <w:multiLevelType w:val="hybridMultilevel"/>
    <w:tmpl w:val="18F25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719F8"/>
    <w:multiLevelType w:val="hybridMultilevel"/>
    <w:tmpl w:val="4BB826D6"/>
    <w:lvl w:ilvl="0" w:tplc="460212E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6973CC"/>
    <w:multiLevelType w:val="multilevel"/>
    <w:tmpl w:val="3926E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095AE8"/>
    <w:multiLevelType w:val="hybridMultilevel"/>
    <w:tmpl w:val="6FEAC78C"/>
    <w:lvl w:ilvl="0" w:tplc="097E646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6E1653"/>
    <w:multiLevelType w:val="multilevel"/>
    <w:tmpl w:val="C8A4DE88"/>
    <w:lvl w:ilvl="0">
      <w:start w:val="1"/>
      <w:numFmt w:val="decimal"/>
      <w:lvlText w:val="%1"/>
      <w:lvlJc w:val="left"/>
      <w:pPr>
        <w:ind w:left="564" w:hanging="564"/>
      </w:pPr>
      <w:rPr>
        <w:rFonts w:hint="default"/>
      </w:rPr>
    </w:lvl>
    <w:lvl w:ilvl="1">
      <w:start w:val="1"/>
      <w:numFmt w:val="decimal"/>
      <w:lvlText w:val="%1.%2"/>
      <w:lvlJc w:val="left"/>
      <w:pPr>
        <w:ind w:left="535" w:hanging="564"/>
      </w:pPr>
      <w:rPr>
        <w:rFonts w:hint="default"/>
        <w:b/>
        <w:bCs/>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208" w:hanging="1440"/>
      </w:pPr>
      <w:rPr>
        <w:rFonts w:hint="default"/>
      </w:rPr>
    </w:lvl>
  </w:abstractNum>
  <w:abstractNum w:abstractNumId="20" w15:restartNumberingAfterBreak="0">
    <w:nsid w:val="314B3A70"/>
    <w:multiLevelType w:val="hybridMultilevel"/>
    <w:tmpl w:val="5A54D768"/>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F57E5"/>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3"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B017A"/>
    <w:multiLevelType w:val="hybridMultilevel"/>
    <w:tmpl w:val="94D065A6"/>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9"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C31F1"/>
    <w:multiLevelType w:val="hybridMultilevel"/>
    <w:tmpl w:val="E46A766E"/>
    <w:lvl w:ilvl="0" w:tplc="DC46E1E8">
      <w:start w:val="1"/>
      <w:numFmt w:val="bullet"/>
      <w:lvlText w:val=""/>
      <w:lvlJc w:val="left"/>
      <w:pPr>
        <w:ind w:left="720" w:hanging="360"/>
      </w:pPr>
      <w:rPr>
        <w:rFonts w:ascii="Wingdings" w:hAnsi="Wingdings" w:hint="default"/>
        <w:b/>
        <w:bCs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50452FA"/>
    <w:multiLevelType w:val="hybridMultilevel"/>
    <w:tmpl w:val="119CD14A"/>
    <w:lvl w:ilvl="0" w:tplc="BE823B36">
      <w:start w:val="1"/>
      <w:numFmt w:val="decimal"/>
      <w:lvlText w:val="%1-"/>
      <w:lvlJc w:val="left"/>
      <w:pPr>
        <w:ind w:left="1128" w:hanging="360"/>
      </w:pPr>
      <w:rPr>
        <w:rFonts w:hint="default"/>
        <w:sz w:val="22"/>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3"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4"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A74BE8"/>
    <w:multiLevelType w:val="multilevel"/>
    <w:tmpl w:val="A5D204B4"/>
    <w:lvl w:ilvl="0">
      <w:start w:val="1"/>
      <w:numFmt w:val="decimal"/>
      <w:lvlText w:val="%1-"/>
      <w:lvlJc w:val="left"/>
      <w:pPr>
        <w:ind w:left="72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6"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7"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0B67923"/>
    <w:multiLevelType w:val="hybridMultilevel"/>
    <w:tmpl w:val="C8BC8B48"/>
    <w:lvl w:ilvl="0" w:tplc="0CDA43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D71C65"/>
    <w:multiLevelType w:val="hybridMultilevel"/>
    <w:tmpl w:val="FAECDA0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2" w15:restartNumberingAfterBreak="0">
    <w:nsid w:val="72D221F3"/>
    <w:multiLevelType w:val="hybridMultilevel"/>
    <w:tmpl w:val="3758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5" w15:restartNumberingAfterBreak="0">
    <w:nsid w:val="78523AB0"/>
    <w:multiLevelType w:val="hybridMultilevel"/>
    <w:tmpl w:val="4E767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24B89"/>
    <w:multiLevelType w:val="hybridMultilevel"/>
    <w:tmpl w:val="A15016D4"/>
    <w:lvl w:ilvl="0" w:tplc="59BE5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9"/>
  </w:num>
  <w:num w:numId="3">
    <w:abstractNumId w:val="41"/>
  </w:num>
  <w:num w:numId="4">
    <w:abstractNumId w:val="17"/>
  </w:num>
  <w:num w:numId="5">
    <w:abstractNumId w:val="32"/>
  </w:num>
  <w:num w:numId="6">
    <w:abstractNumId w:val="26"/>
  </w:num>
  <w:num w:numId="7">
    <w:abstractNumId w:val="34"/>
  </w:num>
  <w:num w:numId="8">
    <w:abstractNumId w:val="11"/>
  </w:num>
  <w:num w:numId="9">
    <w:abstractNumId w:val="18"/>
  </w:num>
  <w:num w:numId="10">
    <w:abstractNumId w:val="43"/>
  </w:num>
  <w:num w:numId="11">
    <w:abstractNumId w:val="2"/>
  </w:num>
  <w:num w:numId="12">
    <w:abstractNumId w:val="28"/>
  </w:num>
  <w:num w:numId="13">
    <w:abstractNumId w:val="44"/>
  </w:num>
  <w:num w:numId="14">
    <w:abstractNumId w:val="31"/>
  </w:num>
  <w:num w:numId="15">
    <w:abstractNumId w:val="3"/>
  </w:num>
  <w:num w:numId="16">
    <w:abstractNumId w:val="36"/>
  </w:num>
  <w:num w:numId="17">
    <w:abstractNumId w:val="13"/>
  </w:num>
  <w:num w:numId="18">
    <w:abstractNumId w:val="29"/>
  </w:num>
  <w:num w:numId="19">
    <w:abstractNumId w:val="40"/>
  </w:num>
  <w:num w:numId="20">
    <w:abstractNumId w:val="25"/>
  </w:num>
  <w:num w:numId="21">
    <w:abstractNumId w:val="4"/>
  </w:num>
  <w:num w:numId="22">
    <w:abstractNumId w:val="33"/>
  </w:num>
  <w:num w:numId="23">
    <w:abstractNumId w:val="9"/>
  </w:num>
  <w:num w:numId="24">
    <w:abstractNumId w:val="21"/>
  </w:num>
  <w:num w:numId="25">
    <w:abstractNumId w:val="10"/>
  </w:num>
  <w:num w:numId="26">
    <w:abstractNumId w:val="6"/>
  </w:num>
  <w:num w:numId="27">
    <w:abstractNumId w:val="27"/>
  </w:num>
  <w:num w:numId="28">
    <w:abstractNumId w:val="12"/>
  </w:num>
  <w:num w:numId="29">
    <w:abstractNumId w:val="47"/>
  </w:num>
  <w:num w:numId="30">
    <w:abstractNumId w:val="0"/>
  </w:num>
  <w:num w:numId="31">
    <w:abstractNumId w:val="46"/>
  </w:num>
  <w:num w:numId="32">
    <w:abstractNumId w:val="38"/>
  </w:num>
  <w:num w:numId="33">
    <w:abstractNumId w:val="42"/>
  </w:num>
  <w:num w:numId="34">
    <w:abstractNumId w:val="5"/>
  </w:num>
  <w:num w:numId="35">
    <w:abstractNumId w:val="16"/>
  </w:num>
  <w:num w:numId="36">
    <w:abstractNumId w:val="35"/>
  </w:num>
  <w:num w:numId="37">
    <w:abstractNumId w:val="1"/>
  </w:num>
  <w:num w:numId="38">
    <w:abstractNumId w:val="20"/>
  </w:num>
  <w:num w:numId="39">
    <w:abstractNumId w:val="45"/>
  </w:num>
  <w:num w:numId="40">
    <w:abstractNumId w:val="37"/>
  </w:num>
  <w:num w:numId="41">
    <w:abstractNumId w:val="22"/>
  </w:num>
  <w:num w:numId="42">
    <w:abstractNumId w:val="14"/>
  </w:num>
  <w:num w:numId="43">
    <w:abstractNumId w:val="15"/>
  </w:num>
  <w:num w:numId="44">
    <w:abstractNumId w:val="7"/>
  </w:num>
  <w:num w:numId="45">
    <w:abstractNumId w:val="8"/>
  </w:num>
  <w:num w:numId="46">
    <w:abstractNumId w:val="30"/>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4BA1"/>
    <w:rsid w:val="00007D8B"/>
    <w:rsid w:val="000249D0"/>
    <w:rsid w:val="000406D2"/>
    <w:rsid w:val="0004172E"/>
    <w:rsid w:val="00060384"/>
    <w:rsid w:val="000625E3"/>
    <w:rsid w:val="00063EE3"/>
    <w:rsid w:val="00097687"/>
    <w:rsid w:val="000A7AC3"/>
    <w:rsid w:val="000B0EB8"/>
    <w:rsid w:val="000B1194"/>
    <w:rsid w:val="000B5303"/>
    <w:rsid w:val="000C562F"/>
    <w:rsid w:val="000D1E33"/>
    <w:rsid w:val="000D1FF9"/>
    <w:rsid w:val="000D357E"/>
    <w:rsid w:val="000E3BD5"/>
    <w:rsid w:val="000E6A49"/>
    <w:rsid w:val="00100B99"/>
    <w:rsid w:val="00101DEE"/>
    <w:rsid w:val="001032FF"/>
    <w:rsid w:val="001255B2"/>
    <w:rsid w:val="00142F66"/>
    <w:rsid w:val="0014636F"/>
    <w:rsid w:val="00147E71"/>
    <w:rsid w:val="001539BE"/>
    <w:rsid w:val="00156C70"/>
    <w:rsid w:val="001577C0"/>
    <w:rsid w:val="0017355E"/>
    <w:rsid w:val="001826CE"/>
    <w:rsid w:val="00185519"/>
    <w:rsid w:val="001861AB"/>
    <w:rsid w:val="0018644B"/>
    <w:rsid w:val="00191A34"/>
    <w:rsid w:val="001A0340"/>
    <w:rsid w:val="001A0408"/>
    <w:rsid w:val="001A296A"/>
    <w:rsid w:val="001B2D24"/>
    <w:rsid w:val="001C4698"/>
    <w:rsid w:val="001C496E"/>
    <w:rsid w:val="001C6C29"/>
    <w:rsid w:val="001D1552"/>
    <w:rsid w:val="001D4C62"/>
    <w:rsid w:val="001F376B"/>
    <w:rsid w:val="0020606A"/>
    <w:rsid w:val="00206137"/>
    <w:rsid w:val="00213F2D"/>
    <w:rsid w:val="00215732"/>
    <w:rsid w:val="00216082"/>
    <w:rsid w:val="00222DFE"/>
    <w:rsid w:val="00251791"/>
    <w:rsid w:val="00261412"/>
    <w:rsid w:val="00283757"/>
    <w:rsid w:val="00284D89"/>
    <w:rsid w:val="002A1388"/>
    <w:rsid w:val="002A2EB2"/>
    <w:rsid w:val="002B35F5"/>
    <w:rsid w:val="002C064B"/>
    <w:rsid w:val="002C1798"/>
    <w:rsid w:val="002D3FF0"/>
    <w:rsid w:val="002D7CF8"/>
    <w:rsid w:val="002E136F"/>
    <w:rsid w:val="002E22A1"/>
    <w:rsid w:val="002E4620"/>
    <w:rsid w:val="002E48AD"/>
    <w:rsid w:val="002E7B65"/>
    <w:rsid w:val="00301A51"/>
    <w:rsid w:val="00307902"/>
    <w:rsid w:val="00313E67"/>
    <w:rsid w:val="00314C7C"/>
    <w:rsid w:val="0032133C"/>
    <w:rsid w:val="00327F9A"/>
    <w:rsid w:val="00332A84"/>
    <w:rsid w:val="003363FA"/>
    <w:rsid w:val="003378E3"/>
    <w:rsid w:val="003400C3"/>
    <w:rsid w:val="003400F7"/>
    <w:rsid w:val="00344787"/>
    <w:rsid w:val="00355DB9"/>
    <w:rsid w:val="00370283"/>
    <w:rsid w:val="00382F12"/>
    <w:rsid w:val="00394500"/>
    <w:rsid w:val="00396EA4"/>
    <w:rsid w:val="003A3431"/>
    <w:rsid w:val="003A4AAB"/>
    <w:rsid w:val="003B16D0"/>
    <w:rsid w:val="003B2225"/>
    <w:rsid w:val="003C1896"/>
    <w:rsid w:val="003C6087"/>
    <w:rsid w:val="003F617A"/>
    <w:rsid w:val="003F6D68"/>
    <w:rsid w:val="00400F4D"/>
    <w:rsid w:val="004164B6"/>
    <w:rsid w:val="00423B6C"/>
    <w:rsid w:val="0043040D"/>
    <w:rsid w:val="0044015E"/>
    <w:rsid w:val="00442521"/>
    <w:rsid w:val="004516C3"/>
    <w:rsid w:val="00453A6F"/>
    <w:rsid w:val="00464FCB"/>
    <w:rsid w:val="00471A7D"/>
    <w:rsid w:val="004825DA"/>
    <w:rsid w:val="00490B91"/>
    <w:rsid w:val="004A62DD"/>
    <w:rsid w:val="004B18DE"/>
    <w:rsid w:val="004B5FB2"/>
    <w:rsid w:val="004B5FBC"/>
    <w:rsid w:val="004C09E9"/>
    <w:rsid w:val="004D105B"/>
    <w:rsid w:val="004D3CFE"/>
    <w:rsid w:val="004D54E3"/>
    <w:rsid w:val="004D69F1"/>
    <w:rsid w:val="004F45A4"/>
    <w:rsid w:val="00522B25"/>
    <w:rsid w:val="00527517"/>
    <w:rsid w:val="00532D19"/>
    <w:rsid w:val="00547B99"/>
    <w:rsid w:val="0057176F"/>
    <w:rsid w:val="00572954"/>
    <w:rsid w:val="005840FD"/>
    <w:rsid w:val="00596E45"/>
    <w:rsid w:val="00597163"/>
    <w:rsid w:val="005A20E2"/>
    <w:rsid w:val="005B1B63"/>
    <w:rsid w:val="005B2D97"/>
    <w:rsid w:val="005C0FF2"/>
    <w:rsid w:val="005E048E"/>
    <w:rsid w:val="005E3ECB"/>
    <w:rsid w:val="005F123B"/>
    <w:rsid w:val="005F402C"/>
    <w:rsid w:val="006053F0"/>
    <w:rsid w:val="00612239"/>
    <w:rsid w:val="00620690"/>
    <w:rsid w:val="00622411"/>
    <w:rsid w:val="006409DA"/>
    <w:rsid w:val="00642266"/>
    <w:rsid w:val="00653816"/>
    <w:rsid w:val="0066204A"/>
    <w:rsid w:val="00672008"/>
    <w:rsid w:val="00677D87"/>
    <w:rsid w:val="00686B4C"/>
    <w:rsid w:val="00692212"/>
    <w:rsid w:val="006927B9"/>
    <w:rsid w:val="006A2515"/>
    <w:rsid w:val="006B6E7F"/>
    <w:rsid w:val="006B75AD"/>
    <w:rsid w:val="006B78D1"/>
    <w:rsid w:val="006C6A3A"/>
    <w:rsid w:val="006D010B"/>
    <w:rsid w:val="006D3005"/>
    <w:rsid w:val="006E58C1"/>
    <w:rsid w:val="006E6830"/>
    <w:rsid w:val="006F02C2"/>
    <w:rsid w:val="007046BE"/>
    <w:rsid w:val="00720A35"/>
    <w:rsid w:val="00730C3D"/>
    <w:rsid w:val="007333B2"/>
    <w:rsid w:val="00737B3D"/>
    <w:rsid w:val="00744274"/>
    <w:rsid w:val="007575A1"/>
    <w:rsid w:val="00761CF2"/>
    <w:rsid w:val="007763CB"/>
    <w:rsid w:val="00776B3D"/>
    <w:rsid w:val="00781DAE"/>
    <w:rsid w:val="007859F2"/>
    <w:rsid w:val="0079093D"/>
    <w:rsid w:val="00795BEC"/>
    <w:rsid w:val="007A6C8C"/>
    <w:rsid w:val="007C1572"/>
    <w:rsid w:val="007C4826"/>
    <w:rsid w:val="007C623C"/>
    <w:rsid w:val="007D2A0A"/>
    <w:rsid w:val="007F07EF"/>
    <w:rsid w:val="008010DE"/>
    <w:rsid w:val="0081333C"/>
    <w:rsid w:val="008135CA"/>
    <w:rsid w:val="008170A6"/>
    <w:rsid w:val="0084798A"/>
    <w:rsid w:val="00853634"/>
    <w:rsid w:val="00861314"/>
    <w:rsid w:val="00881CEA"/>
    <w:rsid w:val="0088419D"/>
    <w:rsid w:val="00892760"/>
    <w:rsid w:val="008B71B5"/>
    <w:rsid w:val="008B7761"/>
    <w:rsid w:val="008C40AE"/>
    <w:rsid w:val="008E7D23"/>
    <w:rsid w:val="008F029E"/>
    <w:rsid w:val="008F5D1F"/>
    <w:rsid w:val="008F6F26"/>
    <w:rsid w:val="009010AD"/>
    <w:rsid w:val="00902CDC"/>
    <w:rsid w:val="00902DFE"/>
    <w:rsid w:val="00905B89"/>
    <w:rsid w:val="00930413"/>
    <w:rsid w:val="00930E23"/>
    <w:rsid w:val="009332FC"/>
    <w:rsid w:val="00937DF7"/>
    <w:rsid w:val="009442D8"/>
    <w:rsid w:val="0095025A"/>
    <w:rsid w:val="00950B4F"/>
    <w:rsid w:val="00952990"/>
    <w:rsid w:val="009609E3"/>
    <w:rsid w:val="0096311F"/>
    <w:rsid w:val="00975D71"/>
    <w:rsid w:val="009768DD"/>
    <w:rsid w:val="00992D91"/>
    <w:rsid w:val="009A320D"/>
    <w:rsid w:val="009A5F1E"/>
    <w:rsid w:val="009B540D"/>
    <w:rsid w:val="009C1E50"/>
    <w:rsid w:val="009D70C5"/>
    <w:rsid w:val="009E4D96"/>
    <w:rsid w:val="009F04C5"/>
    <w:rsid w:val="00A23D3C"/>
    <w:rsid w:val="00A42887"/>
    <w:rsid w:val="00A5086A"/>
    <w:rsid w:val="00A544C6"/>
    <w:rsid w:val="00A66D25"/>
    <w:rsid w:val="00A77749"/>
    <w:rsid w:val="00A8299C"/>
    <w:rsid w:val="00A83FFB"/>
    <w:rsid w:val="00A871F7"/>
    <w:rsid w:val="00A905A8"/>
    <w:rsid w:val="00A92599"/>
    <w:rsid w:val="00A96ABB"/>
    <w:rsid w:val="00AA3D2F"/>
    <w:rsid w:val="00AA7737"/>
    <w:rsid w:val="00AA7BDF"/>
    <w:rsid w:val="00AC2255"/>
    <w:rsid w:val="00AD518F"/>
    <w:rsid w:val="00AE6773"/>
    <w:rsid w:val="00AE6E78"/>
    <w:rsid w:val="00AF367A"/>
    <w:rsid w:val="00AF3B9D"/>
    <w:rsid w:val="00AF54A2"/>
    <w:rsid w:val="00B15AAD"/>
    <w:rsid w:val="00B21BFB"/>
    <w:rsid w:val="00B42692"/>
    <w:rsid w:val="00B47A77"/>
    <w:rsid w:val="00B651A2"/>
    <w:rsid w:val="00B73E58"/>
    <w:rsid w:val="00B90D68"/>
    <w:rsid w:val="00B91C17"/>
    <w:rsid w:val="00B93B1F"/>
    <w:rsid w:val="00BA270F"/>
    <w:rsid w:val="00BC09D2"/>
    <w:rsid w:val="00BC336D"/>
    <w:rsid w:val="00BC4FD2"/>
    <w:rsid w:val="00BD27C4"/>
    <w:rsid w:val="00BD41F4"/>
    <w:rsid w:val="00BD7FAA"/>
    <w:rsid w:val="00BD7FAF"/>
    <w:rsid w:val="00BE35C8"/>
    <w:rsid w:val="00BF08E3"/>
    <w:rsid w:val="00C0774B"/>
    <w:rsid w:val="00C10F7C"/>
    <w:rsid w:val="00C23F5F"/>
    <w:rsid w:val="00C24656"/>
    <w:rsid w:val="00C25299"/>
    <w:rsid w:val="00C434D9"/>
    <w:rsid w:val="00C702E8"/>
    <w:rsid w:val="00C726BD"/>
    <w:rsid w:val="00C72B85"/>
    <w:rsid w:val="00C81A06"/>
    <w:rsid w:val="00C831A6"/>
    <w:rsid w:val="00C861B6"/>
    <w:rsid w:val="00C86DFF"/>
    <w:rsid w:val="00C933AA"/>
    <w:rsid w:val="00CA6F95"/>
    <w:rsid w:val="00CB6181"/>
    <w:rsid w:val="00CC0717"/>
    <w:rsid w:val="00CD5985"/>
    <w:rsid w:val="00CF00B2"/>
    <w:rsid w:val="00D014EA"/>
    <w:rsid w:val="00D110D3"/>
    <w:rsid w:val="00D12CB3"/>
    <w:rsid w:val="00D26774"/>
    <w:rsid w:val="00D27601"/>
    <w:rsid w:val="00D33F39"/>
    <w:rsid w:val="00D3578D"/>
    <w:rsid w:val="00D409AE"/>
    <w:rsid w:val="00D424EE"/>
    <w:rsid w:val="00D4708F"/>
    <w:rsid w:val="00D57F0A"/>
    <w:rsid w:val="00D707ED"/>
    <w:rsid w:val="00D71C98"/>
    <w:rsid w:val="00D77654"/>
    <w:rsid w:val="00D77788"/>
    <w:rsid w:val="00D77B5F"/>
    <w:rsid w:val="00D819F8"/>
    <w:rsid w:val="00D851BD"/>
    <w:rsid w:val="00D86869"/>
    <w:rsid w:val="00D91F85"/>
    <w:rsid w:val="00D95BAF"/>
    <w:rsid w:val="00D975CA"/>
    <w:rsid w:val="00DB3116"/>
    <w:rsid w:val="00DC08FC"/>
    <w:rsid w:val="00DC28FB"/>
    <w:rsid w:val="00DC3A23"/>
    <w:rsid w:val="00DC62C1"/>
    <w:rsid w:val="00DD5932"/>
    <w:rsid w:val="00E040EF"/>
    <w:rsid w:val="00E043E8"/>
    <w:rsid w:val="00E14106"/>
    <w:rsid w:val="00E207F2"/>
    <w:rsid w:val="00E33B52"/>
    <w:rsid w:val="00E41036"/>
    <w:rsid w:val="00E51F8E"/>
    <w:rsid w:val="00E5502D"/>
    <w:rsid w:val="00E67E24"/>
    <w:rsid w:val="00E71EB8"/>
    <w:rsid w:val="00E76CC0"/>
    <w:rsid w:val="00E9130E"/>
    <w:rsid w:val="00EA0332"/>
    <w:rsid w:val="00EB06A5"/>
    <w:rsid w:val="00EB476B"/>
    <w:rsid w:val="00EC0169"/>
    <w:rsid w:val="00ED0B6A"/>
    <w:rsid w:val="00ED5A2B"/>
    <w:rsid w:val="00EE427E"/>
    <w:rsid w:val="00EF1817"/>
    <w:rsid w:val="00EF6BE5"/>
    <w:rsid w:val="00F0315B"/>
    <w:rsid w:val="00F06313"/>
    <w:rsid w:val="00F24946"/>
    <w:rsid w:val="00F27A18"/>
    <w:rsid w:val="00F62F7C"/>
    <w:rsid w:val="00F63821"/>
    <w:rsid w:val="00F652D6"/>
    <w:rsid w:val="00F86F38"/>
    <w:rsid w:val="00FA77F1"/>
    <w:rsid w:val="00FB314E"/>
    <w:rsid w:val="00FB7338"/>
    <w:rsid w:val="00FC0612"/>
    <w:rsid w:val="00FC3384"/>
    <w:rsid w:val="00FE22AF"/>
    <w:rsid w:val="00FE63FB"/>
    <w:rsid w:val="00FF5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0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uiPriority w:val="99"/>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8"/>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iPriority w:val="99"/>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8"/>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paragraph" w:styleId="Revision">
    <w:name w:val="Revision"/>
    <w:hidden/>
    <w:uiPriority w:val="99"/>
    <w:semiHidden/>
    <w:rsid w:val="00D70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dding-box@flyariana.com" TargetMode="External"/><Relationship Id="rId4" Type="http://schemas.openxmlformats.org/officeDocument/2006/relationships/settings" Target="settings.xml"/><Relationship Id="rId9" Type="http://schemas.openxmlformats.org/officeDocument/2006/relationships/hyperlink" Target="https://www.flyariana.com/Corp/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12267</Words>
  <Characters>69928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2022-01-08T11:51:00Z</dcterms:created>
  <dcterms:modified xsi:type="dcterms:W3CDTF">2025-09-10T07:51:00Z</dcterms:modified>
</cp:coreProperties>
</file>