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4506F1CE"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4E71F4">
              <w:rPr>
                <w:rFonts w:asciiTheme="minorBidi" w:hAnsiTheme="minorBidi" w:cstheme="minorBidi"/>
                <w:b/>
                <w:bCs/>
                <w:sz w:val="18"/>
                <w:szCs w:val="18"/>
              </w:rPr>
              <w:t>2</w:t>
            </w:r>
            <w:r w:rsidR="001817B3">
              <w:rPr>
                <w:rFonts w:asciiTheme="minorBidi" w:hAnsiTheme="minorBidi" w:cstheme="minorBidi"/>
                <w:b/>
                <w:bCs/>
                <w:sz w:val="18"/>
                <w:szCs w:val="18"/>
              </w:rPr>
              <w:t>5</w:t>
            </w:r>
            <w:r w:rsidR="003C0047">
              <w:rPr>
                <w:rFonts w:asciiTheme="minorBidi" w:hAnsiTheme="minorBidi" w:cstheme="minorBidi"/>
                <w:b/>
                <w:bCs/>
                <w:sz w:val="18"/>
                <w:szCs w:val="18"/>
              </w:rPr>
              <w:t>-</w:t>
            </w:r>
            <w:r w:rsidR="00DD29EB">
              <w:rPr>
                <w:rFonts w:asciiTheme="minorBidi" w:hAnsiTheme="minorBidi" w:cstheme="minorBidi"/>
                <w:b/>
                <w:bCs/>
                <w:sz w:val="18"/>
                <w:szCs w:val="18"/>
              </w:rPr>
              <w:t>3</w:t>
            </w:r>
            <w:r w:rsidR="00600D78">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799E1E11" w:rsidR="00D20464" w:rsidRPr="00702AD7" w:rsidRDefault="006B224E" w:rsidP="00F97690">
            <w:pPr>
              <w:tabs>
                <w:tab w:val="left" w:pos="540"/>
              </w:tabs>
              <w:ind w:left="630"/>
              <w:rPr>
                <w:rFonts w:asciiTheme="minorBidi" w:hAnsiTheme="minorBidi" w:cstheme="minorBidi"/>
              </w:rPr>
            </w:pPr>
            <w:r>
              <w:rPr>
                <w:rFonts w:asciiTheme="minorBidi" w:hAnsiTheme="minorBidi" w:cstheme="minorBidi"/>
              </w:rPr>
              <w:t>29</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7958328F" w:rsidR="000411D5" w:rsidRDefault="006B224E" w:rsidP="00F97690">
            <w:pPr>
              <w:tabs>
                <w:tab w:val="left" w:pos="540"/>
              </w:tabs>
              <w:ind w:left="630"/>
              <w:rPr>
                <w:rFonts w:asciiTheme="minorBidi" w:hAnsiTheme="minorBidi" w:cstheme="minorBidi"/>
              </w:rPr>
            </w:pPr>
            <w:r>
              <w:rPr>
                <w:rFonts w:asciiTheme="minorBidi" w:hAnsiTheme="minorBidi" w:cstheme="minorBidi"/>
                <w:color w:val="FF0000"/>
              </w:rPr>
              <w:t>0</w:t>
            </w:r>
            <w:r w:rsidR="00600D78">
              <w:rPr>
                <w:rFonts w:asciiTheme="minorBidi" w:hAnsiTheme="minorBidi" w:cstheme="minorBidi"/>
                <w:color w:val="FF0000"/>
              </w:rPr>
              <w:t>7</w:t>
            </w:r>
            <w:r w:rsidR="00830012" w:rsidRPr="00830012">
              <w:rPr>
                <w:rFonts w:asciiTheme="minorBidi" w:hAnsiTheme="minorBidi" w:cstheme="minorBidi"/>
                <w:color w:val="FF0000"/>
              </w:rPr>
              <w:t>-</w:t>
            </w:r>
            <w:r>
              <w:rPr>
                <w:rFonts w:asciiTheme="minorBidi" w:hAnsiTheme="minorBidi" w:cstheme="minorBidi"/>
                <w:color w:val="FF0000"/>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7CA22CE3" w:rsidR="000411D5" w:rsidRPr="00702AD7" w:rsidRDefault="006B224E"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w:t>
            </w:r>
            <w:r w:rsidR="00600D78">
              <w:rPr>
                <w:rFonts w:asciiTheme="minorBidi" w:hAnsiTheme="minorBidi" w:cstheme="minorBidi"/>
                <w:color w:val="000000" w:themeColor="text1"/>
              </w:rPr>
              <w:t>8</w:t>
            </w:r>
            <w:r w:rsidR="00830012" w:rsidRPr="00830012">
              <w:rPr>
                <w:rFonts w:asciiTheme="minorBidi" w:hAnsiTheme="minorBidi" w:cstheme="minorBidi"/>
                <w:color w:val="000000" w:themeColor="text1"/>
              </w:rPr>
              <w:t>-</w:t>
            </w:r>
            <w:r>
              <w:rPr>
                <w:rFonts w:asciiTheme="minorBidi" w:hAnsiTheme="minorBidi" w:cstheme="minorBidi"/>
                <w:color w:val="000000" w:themeColor="text1"/>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600D78">
      <w:pPr>
        <w:jc w:val="center"/>
      </w:pPr>
    </w:p>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1A53DD07"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3</w:t>
            </w:r>
            <w:r w:rsidR="00963472" w:rsidRPr="00963472">
              <w:rPr>
                <w:noProof/>
                <w:webHidden/>
                <w:sz w:val="16"/>
                <w:szCs w:val="16"/>
              </w:rPr>
              <w:fldChar w:fldCharType="end"/>
            </w:r>
          </w:hyperlink>
        </w:p>
        <w:p w14:paraId="701DEEE9" w14:textId="76288CF9"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3</w:t>
            </w:r>
            <w:r w:rsidR="00963472" w:rsidRPr="00963472">
              <w:rPr>
                <w:noProof/>
                <w:webHidden/>
                <w:sz w:val="16"/>
                <w:szCs w:val="16"/>
              </w:rPr>
              <w:fldChar w:fldCharType="end"/>
            </w:r>
          </w:hyperlink>
        </w:p>
        <w:p w14:paraId="476357B5" w14:textId="1AA7E1F0" w:rsidR="00963472" w:rsidRPr="00963472" w:rsidRDefault="00B87408">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3</w:t>
            </w:r>
            <w:r w:rsidR="00963472" w:rsidRPr="00963472">
              <w:rPr>
                <w:noProof/>
                <w:webHidden/>
                <w:sz w:val="16"/>
                <w:szCs w:val="16"/>
              </w:rPr>
              <w:fldChar w:fldCharType="end"/>
            </w:r>
          </w:hyperlink>
        </w:p>
        <w:p w14:paraId="4928865B" w14:textId="7607B361" w:rsidR="00963472" w:rsidRPr="00963472" w:rsidRDefault="00B87408">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4</w:t>
            </w:r>
            <w:r w:rsidR="00963472" w:rsidRPr="00963472">
              <w:rPr>
                <w:noProof/>
                <w:webHidden/>
                <w:sz w:val="16"/>
                <w:szCs w:val="16"/>
              </w:rPr>
              <w:fldChar w:fldCharType="end"/>
            </w:r>
          </w:hyperlink>
        </w:p>
        <w:p w14:paraId="32B73577" w14:textId="71F1F8DE"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4</w:t>
            </w:r>
            <w:r w:rsidR="00963472" w:rsidRPr="00963472">
              <w:rPr>
                <w:noProof/>
                <w:webHidden/>
                <w:sz w:val="16"/>
                <w:szCs w:val="16"/>
              </w:rPr>
              <w:fldChar w:fldCharType="end"/>
            </w:r>
          </w:hyperlink>
        </w:p>
        <w:p w14:paraId="398AD8FE" w14:textId="7AC0992E"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5</w:t>
            </w:r>
            <w:r w:rsidR="00963472" w:rsidRPr="00963472">
              <w:rPr>
                <w:noProof/>
                <w:webHidden/>
                <w:sz w:val="16"/>
                <w:szCs w:val="16"/>
              </w:rPr>
              <w:fldChar w:fldCharType="end"/>
            </w:r>
          </w:hyperlink>
        </w:p>
        <w:p w14:paraId="1EB35C0C" w14:textId="1D2CE63E"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6</w:t>
            </w:r>
            <w:r w:rsidR="00963472" w:rsidRPr="00963472">
              <w:rPr>
                <w:noProof/>
                <w:webHidden/>
                <w:sz w:val="16"/>
                <w:szCs w:val="16"/>
              </w:rPr>
              <w:fldChar w:fldCharType="end"/>
            </w:r>
          </w:hyperlink>
        </w:p>
        <w:p w14:paraId="61DEEEAE" w14:textId="5EF4C05A"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6</w:t>
            </w:r>
            <w:r w:rsidR="00963472" w:rsidRPr="00963472">
              <w:rPr>
                <w:noProof/>
                <w:webHidden/>
                <w:sz w:val="16"/>
                <w:szCs w:val="16"/>
              </w:rPr>
              <w:fldChar w:fldCharType="end"/>
            </w:r>
          </w:hyperlink>
        </w:p>
        <w:p w14:paraId="40777D80" w14:textId="5BF13C7C"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7</w:t>
            </w:r>
            <w:r w:rsidR="00963472" w:rsidRPr="00963472">
              <w:rPr>
                <w:noProof/>
                <w:webHidden/>
                <w:sz w:val="16"/>
                <w:szCs w:val="16"/>
              </w:rPr>
              <w:fldChar w:fldCharType="end"/>
            </w:r>
          </w:hyperlink>
        </w:p>
        <w:p w14:paraId="43166DBE" w14:textId="2EAA5C3D"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8</w:t>
            </w:r>
            <w:r w:rsidR="00963472" w:rsidRPr="00963472">
              <w:rPr>
                <w:noProof/>
                <w:webHidden/>
                <w:sz w:val="16"/>
                <w:szCs w:val="16"/>
              </w:rPr>
              <w:fldChar w:fldCharType="end"/>
            </w:r>
          </w:hyperlink>
        </w:p>
        <w:p w14:paraId="4E7CEE7C" w14:textId="44078CB0"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8</w:t>
            </w:r>
            <w:r w:rsidR="00963472" w:rsidRPr="00963472">
              <w:rPr>
                <w:noProof/>
                <w:webHidden/>
                <w:sz w:val="16"/>
                <w:szCs w:val="16"/>
              </w:rPr>
              <w:fldChar w:fldCharType="end"/>
            </w:r>
          </w:hyperlink>
        </w:p>
        <w:p w14:paraId="29D5EA6F" w14:textId="3C3D388D"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8</w:t>
            </w:r>
            <w:r w:rsidR="00963472" w:rsidRPr="00963472">
              <w:rPr>
                <w:noProof/>
                <w:webHidden/>
                <w:sz w:val="16"/>
                <w:szCs w:val="16"/>
              </w:rPr>
              <w:fldChar w:fldCharType="end"/>
            </w:r>
          </w:hyperlink>
        </w:p>
        <w:p w14:paraId="0E8F6092" w14:textId="463AF3B2"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8</w:t>
            </w:r>
            <w:r w:rsidR="00963472" w:rsidRPr="00963472">
              <w:rPr>
                <w:noProof/>
                <w:webHidden/>
                <w:sz w:val="16"/>
                <w:szCs w:val="16"/>
              </w:rPr>
              <w:fldChar w:fldCharType="end"/>
            </w:r>
          </w:hyperlink>
        </w:p>
        <w:p w14:paraId="2D787604" w14:textId="4ACAF9A9"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9</w:t>
            </w:r>
            <w:r w:rsidR="00963472" w:rsidRPr="00963472">
              <w:rPr>
                <w:noProof/>
                <w:webHidden/>
                <w:sz w:val="16"/>
                <w:szCs w:val="16"/>
              </w:rPr>
              <w:fldChar w:fldCharType="end"/>
            </w:r>
          </w:hyperlink>
        </w:p>
        <w:p w14:paraId="01543B0B" w14:textId="7B08BE28"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9</w:t>
            </w:r>
            <w:r w:rsidR="00963472" w:rsidRPr="00963472">
              <w:rPr>
                <w:noProof/>
                <w:webHidden/>
                <w:sz w:val="16"/>
                <w:szCs w:val="16"/>
              </w:rPr>
              <w:fldChar w:fldCharType="end"/>
            </w:r>
          </w:hyperlink>
        </w:p>
        <w:p w14:paraId="1769C255" w14:textId="13E92668"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9</w:t>
            </w:r>
            <w:r w:rsidR="00963472" w:rsidRPr="00963472">
              <w:rPr>
                <w:noProof/>
                <w:webHidden/>
                <w:sz w:val="16"/>
                <w:szCs w:val="16"/>
              </w:rPr>
              <w:fldChar w:fldCharType="end"/>
            </w:r>
          </w:hyperlink>
        </w:p>
        <w:p w14:paraId="4F50E63C" w14:textId="4732CF69"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9</w:t>
            </w:r>
            <w:r w:rsidR="00963472" w:rsidRPr="00963472">
              <w:rPr>
                <w:noProof/>
                <w:webHidden/>
                <w:sz w:val="16"/>
                <w:szCs w:val="16"/>
              </w:rPr>
              <w:fldChar w:fldCharType="end"/>
            </w:r>
          </w:hyperlink>
        </w:p>
        <w:p w14:paraId="6D9D6958" w14:textId="0F9DA3E0"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10</w:t>
            </w:r>
            <w:r w:rsidR="00963472" w:rsidRPr="00963472">
              <w:rPr>
                <w:noProof/>
                <w:webHidden/>
                <w:sz w:val="16"/>
                <w:szCs w:val="16"/>
              </w:rPr>
              <w:fldChar w:fldCharType="end"/>
            </w:r>
          </w:hyperlink>
        </w:p>
        <w:p w14:paraId="4ADF3986" w14:textId="19CE8745" w:rsidR="00963472" w:rsidRPr="00963472" w:rsidRDefault="00B87408">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10</w:t>
            </w:r>
            <w:r w:rsidR="00963472" w:rsidRPr="00963472">
              <w:rPr>
                <w:noProof/>
                <w:webHidden/>
                <w:sz w:val="16"/>
                <w:szCs w:val="16"/>
              </w:rPr>
              <w:fldChar w:fldCharType="end"/>
            </w:r>
          </w:hyperlink>
        </w:p>
        <w:p w14:paraId="70AE9A86" w14:textId="56224C65" w:rsidR="00963472" w:rsidRPr="00963472" w:rsidRDefault="00B87408">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10</w:t>
            </w:r>
            <w:r w:rsidR="00963472" w:rsidRPr="00963472">
              <w:rPr>
                <w:noProof/>
                <w:webHidden/>
                <w:sz w:val="16"/>
                <w:szCs w:val="16"/>
              </w:rPr>
              <w:fldChar w:fldCharType="end"/>
            </w:r>
          </w:hyperlink>
        </w:p>
        <w:p w14:paraId="756B0681" w14:textId="4710194A"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10</w:t>
            </w:r>
            <w:r w:rsidR="00963472" w:rsidRPr="00963472">
              <w:rPr>
                <w:noProof/>
                <w:webHidden/>
                <w:sz w:val="16"/>
                <w:szCs w:val="16"/>
              </w:rPr>
              <w:fldChar w:fldCharType="end"/>
            </w:r>
          </w:hyperlink>
        </w:p>
        <w:p w14:paraId="25E57E92" w14:textId="5376F431"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10</w:t>
            </w:r>
            <w:r w:rsidR="00963472" w:rsidRPr="00963472">
              <w:rPr>
                <w:noProof/>
                <w:webHidden/>
                <w:sz w:val="16"/>
                <w:szCs w:val="16"/>
              </w:rPr>
              <w:fldChar w:fldCharType="end"/>
            </w:r>
          </w:hyperlink>
        </w:p>
        <w:p w14:paraId="70357CAE" w14:textId="5858FA18"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10</w:t>
            </w:r>
            <w:r w:rsidR="00963472" w:rsidRPr="00963472">
              <w:rPr>
                <w:noProof/>
                <w:webHidden/>
                <w:sz w:val="16"/>
                <w:szCs w:val="16"/>
              </w:rPr>
              <w:fldChar w:fldCharType="end"/>
            </w:r>
          </w:hyperlink>
        </w:p>
        <w:p w14:paraId="4EFD10A7" w14:textId="74D4FADC"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11</w:t>
            </w:r>
            <w:r w:rsidR="00963472" w:rsidRPr="00963472">
              <w:rPr>
                <w:noProof/>
                <w:webHidden/>
                <w:sz w:val="16"/>
                <w:szCs w:val="16"/>
              </w:rPr>
              <w:fldChar w:fldCharType="end"/>
            </w:r>
          </w:hyperlink>
        </w:p>
        <w:p w14:paraId="5D74B0CE" w14:textId="4B64BF1D"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11</w:t>
            </w:r>
            <w:r w:rsidR="00963472" w:rsidRPr="00963472">
              <w:rPr>
                <w:noProof/>
                <w:webHidden/>
                <w:sz w:val="16"/>
                <w:szCs w:val="16"/>
              </w:rPr>
              <w:fldChar w:fldCharType="end"/>
            </w:r>
          </w:hyperlink>
        </w:p>
        <w:p w14:paraId="60AFBC61" w14:textId="11A13886"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11</w:t>
            </w:r>
            <w:r w:rsidR="00963472" w:rsidRPr="00963472">
              <w:rPr>
                <w:noProof/>
                <w:webHidden/>
                <w:sz w:val="16"/>
                <w:szCs w:val="16"/>
              </w:rPr>
              <w:fldChar w:fldCharType="end"/>
            </w:r>
          </w:hyperlink>
        </w:p>
        <w:p w14:paraId="50DAC482" w14:textId="7C3ED1AE"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11</w:t>
            </w:r>
            <w:r w:rsidR="00963472" w:rsidRPr="00963472">
              <w:rPr>
                <w:noProof/>
                <w:webHidden/>
                <w:sz w:val="16"/>
                <w:szCs w:val="16"/>
              </w:rPr>
              <w:fldChar w:fldCharType="end"/>
            </w:r>
          </w:hyperlink>
        </w:p>
        <w:p w14:paraId="73B17EF3" w14:textId="1FAECC0E"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11</w:t>
            </w:r>
            <w:r w:rsidR="00963472" w:rsidRPr="00963472">
              <w:rPr>
                <w:noProof/>
                <w:webHidden/>
                <w:sz w:val="16"/>
                <w:szCs w:val="16"/>
              </w:rPr>
              <w:fldChar w:fldCharType="end"/>
            </w:r>
          </w:hyperlink>
        </w:p>
        <w:p w14:paraId="7B60144E" w14:textId="4245D241"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11</w:t>
            </w:r>
            <w:r w:rsidR="00963472" w:rsidRPr="00963472">
              <w:rPr>
                <w:noProof/>
                <w:webHidden/>
                <w:sz w:val="16"/>
                <w:szCs w:val="16"/>
              </w:rPr>
              <w:fldChar w:fldCharType="end"/>
            </w:r>
          </w:hyperlink>
        </w:p>
        <w:p w14:paraId="2FF7E10F" w14:textId="0CE9EFBA"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12</w:t>
            </w:r>
            <w:r w:rsidR="00963472" w:rsidRPr="00963472">
              <w:rPr>
                <w:noProof/>
                <w:webHidden/>
                <w:sz w:val="16"/>
                <w:szCs w:val="16"/>
              </w:rPr>
              <w:fldChar w:fldCharType="end"/>
            </w:r>
          </w:hyperlink>
        </w:p>
        <w:p w14:paraId="5381C581" w14:textId="26CC6268"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12</w:t>
            </w:r>
            <w:r w:rsidR="00963472" w:rsidRPr="00963472">
              <w:rPr>
                <w:noProof/>
                <w:webHidden/>
                <w:sz w:val="16"/>
                <w:szCs w:val="16"/>
              </w:rPr>
              <w:fldChar w:fldCharType="end"/>
            </w:r>
          </w:hyperlink>
        </w:p>
        <w:p w14:paraId="3482C386" w14:textId="235066C2"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12</w:t>
            </w:r>
            <w:r w:rsidR="00963472" w:rsidRPr="00963472">
              <w:rPr>
                <w:noProof/>
                <w:webHidden/>
                <w:sz w:val="16"/>
                <w:szCs w:val="16"/>
              </w:rPr>
              <w:fldChar w:fldCharType="end"/>
            </w:r>
          </w:hyperlink>
        </w:p>
        <w:p w14:paraId="1793C778" w14:textId="5EFE074C"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12</w:t>
            </w:r>
            <w:r w:rsidR="00963472" w:rsidRPr="00963472">
              <w:rPr>
                <w:noProof/>
                <w:webHidden/>
                <w:sz w:val="16"/>
                <w:szCs w:val="16"/>
              </w:rPr>
              <w:fldChar w:fldCharType="end"/>
            </w:r>
          </w:hyperlink>
        </w:p>
        <w:p w14:paraId="1B580DA1" w14:textId="69D464B1" w:rsidR="00963472" w:rsidRPr="00963472" w:rsidRDefault="00B87408">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12</w:t>
            </w:r>
            <w:r w:rsidR="00963472" w:rsidRPr="00963472">
              <w:rPr>
                <w:noProof/>
                <w:webHidden/>
                <w:sz w:val="16"/>
                <w:szCs w:val="16"/>
              </w:rPr>
              <w:fldChar w:fldCharType="end"/>
            </w:r>
          </w:hyperlink>
        </w:p>
        <w:p w14:paraId="1C0F9476" w14:textId="55081A4A" w:rsidR="00963472" w:rsidRPr="00963472" w:rsidRDefault="00B87408">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12</w:t>
            </w:r>
            <w:r w:rsidR="00963472" w:rsidRPr="00963472">
              <w:rPr>
                <w:noProof/>
                <w:webHidden/>
                <w:sz w:val="16"/>
                <w:szCs w:val="16"/>
              </w:rPr>
              <w:fldChar w:fldCharType="end"/>
            </w:r>
          </w:hyperlink>
        </w:p>
        <w:p w14:paraId="1CBF2479" w14:textId="252E8333" w:rsidR="00963472" w:rsidRDefault="00B87408">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DD29EB">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3133C6" w:rsidRPr="00D53FF3" w14:paraId="1F713D45"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26B3C4C0" w14:textId="77777777" w:rsidR="003133C6" w:rsidRDefault="003133C6" w:rsidP="003133C6">
            <w:pPr>
              <w:jc w:val="center"/>
              <w:rPr>
                <w:rFonts w:ascii="Calibri" w:hAnsi="Calibri" w:cs="Calibri"/>
                <w:color w:val="000000"/>
                <w:sz w:val="14"/>
                <w:szCs w:val="14"/>
              </w:rPr>
            </w:pPr>
            <w:proofErr w:type="gramStart"/>
            <w:r w:rsidRPr="003133C6">
              <w:rPr>
                <w:rFonts w:ascii="Calibri" w:hAnsi="Calibri" w:cs="Calibri"/>
                <w:color w:val="000000"/>
                <w:sz w:val="14"/>
                <w:szCs w:val="14"/>
              </w:rPr>
              <w:t>INDICATOR,GENERATR.DRIVE</w:t>
            </w:r>
            <w:proofErr w:type="gramEnd"/>
          </w:p>
          <w:p w14:paraId="2AA15DF0" w14:textId="4EFDFAB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10-60757-28</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393BBCC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3133C6" w:rsidRPr="00A822D3" w:rsidRDefault="003133C6" w:rsidP="003133C6">
            <w:pPr>
              <w:jc w:val="center"/>
              <w:rPr>
                <w:rFonts w:ascii="Calibri" w:hAnsi="Calibri" w:cs="Calibri"/>
                <w:color w:val="000000"/>
                <w:sz w:val="14"/>
                <w:szCs w:val="14"/>
              </w:rPr>
            </w:pPr>
          </w:p>
        </w:tc>
      </w:tr>
      <w:tr w:rsidR="003133C6" w:rsidRPr="00D53FF3" w14:paraId="5DC4AEFA"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FD36A60"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STANDBY HORIZON INDICATOR</w:t>
            </w:r>
          </w:p>
          <w:p w14:paraId="35840B59" w14:textId="78559F4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H341ANM1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43C55B62"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31-11-00</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3133C6" w:rsidRPr="00A822D3" w:rsidRDefault="003133C6" w:rsidP="003133C6">
            <w:pPr>
              <w:jc w:val="center"/>
              <w:rPr>
                <w:rFonts w:ascii="Calibri" w:hAnsi="Calibri" w:cs="Calibri"/>
                <w:color w:val="000000"/>
                <w:sz w:val="14"/>
                <w:szCs w:val="14"/>
              </w:rPr>
            </w:pPr>
          </w:p>
        </w:tc>
      </w:tr>
      <w:tr w:rsidR="003133C6"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A955318"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PANEL SELECTOR</w:t>
            </w:r>
          </w:p>
          <w:p w14:paraId="62BE5F60" w14:textId="40914D0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054F9094"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3133C6" w:rsidRPr="00A822D3" w:rsidRDefault="003133C6" w:rsidP="003133C6">
            <w:pPr>
              <w:jc w:val="center"/>
              <w:rPr>
                <w:rFonts w:ascii="Calibri" w:hAnsi="Calibri" w:cs="Calibri"/>
                <w:color w:val="000000"/>
                <w:sz w:val="14"/>
                <w:szCs w:val="14"/>
              </w:rPr>
            </w:pPr>
          </w:p>
        </w:tc>
      </w:tr>
      <w:tr w:rsidR="003133C6" w:rsidRPr="00D53FF3" w14:paraId="792A7BDE"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742AFE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VALVE-RELIEF</w:t>
            </w:r>
          </w:p>
          <w:p w14:paraId="020BB916" w14:textId="10DDF2B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10-62092-3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586A264D"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32-41-00</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3133C6" w:rsidRPr="00A822D3" w:rsidRDefault="003133C6" w:rsidP="003133C6">
            <w:pPr>
              <w:jc w:val="center"/>
              <w:rPr>
                <w:rFonts w:ascii="Calibri" w:hAnsi="Calibri" w:cs="Calibri"/>
                <w:color w:val="000000"/>
                <w:sz w:val="14"/>
                <w:szCs w:val="14"/>
              </w:rPr>
            </w:pPr>
          </w:p>
        </w:tc>
      </w:tr>
      <w:tr w:rsidR="003133C6" w:rsidRPr="00D53FF3" w14:paraId="3F16828F"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653619"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FUSE-NORM &amp; ALT BRAKE</w:t>
            </w:r>
          </w:p>
          <w:p w14:paraId="5ABFBF41" w14:textId="5A012CE8"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10-62204-7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7B4C3C1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32-41-00</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3133C6" w:rsidRPr="00A822D3" w:rsidRDefault="003133C6" w:rsidP="003133C6">
            <w:pPr>
              <w:jc w:val="center"/>
              <w:rPr>
                <w:rFonts w:ascii="Calibri" w:hAnsi="Calibri" w:cs="Calibri"/>
                <w:color w:val="000000"/>
                <w:sz w:val="14"/>
                <w:szCs w:val="14"/>
              </w:rPr>
            </w:pPr>
          </w:p>
        </w:tc>
      </w:tr>
      <w:tr w:rsidR="003133C6" w:rsidRPr="00D53FF3" w14:paraId="4D380493"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04F9A06" w14:textId="77777777" w:rsidR="003133C6" w:rsidRDefault="003133C6" w:rsidP="003133C6">
            <w:pPr>
              <w:jc w:val="center"/>
              <w:rPr>
                <w:rFonts w:ascii="Calibri" w:hAnsi="Calibri" w:cs="Calibri"/>
                <w:color w:val="000000"/>
                <w:sz w:val="14"/>
                <w:szCs w:val="14"/>
              </w:rPr>
            </w:pPr>
            <w:proofErr w:type="gramStart"/>
            <w:r w:rsidRPr="003133C6">
              <w:rPr>
                <w:rFonts w:ascii="Calibri" w:hAnsi="Calibri" w:cs="Calibri"/>
                <w:color w:val="000000"/>
                <w:sz w:val="14"/>
                <w:szCs w:val="14"/>
              </w:rPr>
              <w:t>LIGHT,ANTI</w:t>
            </w:r>
            <w:proofErr w:type="gramEnd"/>
            <w:r w:rsidRPr="003133C6">
              <w:rPr>
                <w:rFonts w:ascii="Calibri" w:hAnsi="Calibri" w:cs="Calibri"/>
                <w:color w:val="000000"/>
                <w:sz w:val="14"/>
                <w:szCs w:val="14"/>
              </w:rPr>
              <w:t>-COLLISION</w:t>
            </w:r>
          </w:p>
          <w:p w14:paraId="2FAA03C3" w14:textId="327CB45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30-0837-5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6A9988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33-44-13</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3133C6" w:rsidRPr="00A822D3" w:rsidRDefault="003133C6" w:rsidP="003133C6">
            <w:pPr>
              <w:jc w:val="center"/>
              <w:rPr>
                <w:rFonts w:ascii="Calibri" w:hAnsi="Calibri" w:cs="Calibri"/>
                <w:color w:val="000000"/>
                <w:sz w:val="14"/>
                <w:szCs w:val="14"/>
              </w:rPr>
            </w:pPr>
          </w:p>
        </w:tc>
      </w:tr>
      <w:tr w:rsidR="003133C6"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41746A6"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CHARGER ASSY BATTERY PACK</w:t>
            </w:r>
          </w:p>
          <w:p w14:paraId="1C9B3740" w14:textId="694F8160"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2012-1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234CE449"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33-51-51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3133C6" w:rsidRPr="00A822D3" w:rsidRDefault="003133C6" w:rsidP="003133C6">
            <w:pPr>
              <w:jc w:val="center"/>
              <w:rPr>
                <w:rFonts w:ascii="Calibri" w:hAnsi="Calibri" w:cs="Calibri"/>
                <w:color w:val="000000"/>
                <w:sz w:val="14"/>
                <w:szCs w:val="14"/>
              </w:rPr>
            </w:pPr>
          </w:p>
        </w:tc>
      </w:tr>
      <w:tr w:rsidR="003133C6"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F199198"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VHF NAV CTL PANEL</w:t>
            </w:r>
          </w:p>
          <w:p w14:paraId="664FA2D2" w14:textId="78EC853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G6773-04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57DE8050"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34-31-51</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3133C6" w:rsidRPr="00A822D3" w:rsidRDefault="003133C6" w:rsidP="003133C6">
            <w:pPr>
              <w:jc w:val="center"/>
              <w:rPr>
                <w:rFonts w:ascii="Calibri" w:hAnsi="Calibri" w:cs="Calibri"/>
                <w:color w:val="000000"/>
                <w:sz w:val="14"/>
                <w:szCs w:val="14"/>
              </w:rPr>
            </w:pPr>
          </w:p>
        </w:tc>
      </w:tr>
      <w:tr w:rsidR="003133C6"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8D9E0B"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673CA2C9" w14:textId="3158A3B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0DED54F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3133C6" w:rsidRPr="00A822D3" w:rsidRDefault="003133C6" w:rsidP="003133C6">
            <w:pPr>
              <w:jc w:val="center"/>
              <w:rPr>
                <w:rFonts w:ascii="Calibri" w:hAnsi="Calibri" w:cs="Calibri"/>
                <w:color w:val="000000"/>
                <w:sz w:val="14"/>
                <w:szCs w:val="14"/>
              </w:rPr>
            </w:pPr>
          </w:p>
        </w:tc>
      </w:tr>
      <w:tr w:rsidR="003133C6"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52D68C7"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1CC1B4ED" w14:textId="0FA0CEBD"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64E0F0F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3133C6" w:rsidRPr="00A822D3" w:rsidRDefault="003133C6" w:rsidP="003133C6">
            <w:pPr>
              <w:jc w:val="center"/>
              <w:rPr>
                <w:rFonts w:ascii="Calibri" w:hAnsi="Calibri" w:cs="Calibri"/>
                <w:color w:val="000000"/>
                <w:sz w:val="14"/>
                <w:szCs w:val="14"/>
              </w:rPr>
            </w:pPr>
          </w:p>
        </w:tc>
      </w:tr>
      <w:tr w:rsidR="003133C6"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CA93D1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72D3B2BA" w14:textId="01C0B3B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24889217"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3133C6" w:rsidRPr="00A822D3" w:rsidRDefault="003133C6" w:rsidP="003133C6">
            <w:pPr>
              <w:jc w:val="center"/>
              <w:rPr>
                <w:rFonts w:ascii="Calibri" w:hAnsi="Calibri" w:cs="Calibri"/>
                <w:color w:val="000000"/>
                <w:sz w:val="14"/>
                <w:szCs w:val="14"/>
              </w:rPr>
            </w:pPr>
          </w:p>
        </w:tc>
      </w:tr>
      <w:tr w:rsidR="003133C6"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0C45B6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7616BE3" w14:textId="3574436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265940D8"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3133C6" w:rsidRPr="00A822D3" w:rsidRDefault="003133C6" w:rsidP="003133C6">
            <w:pPr>
              <w:jc w:val="center"/>
              <w:rPr>
                <w:rFonts w:ascii="Calibri" w:hAnsi="Calibri" w:cs="Calibri"/>
                <w:color w:val="000000"/>
                <w:sz w:val="14"/>
                <w:szCs w:val="14"/>
              </w:rPr>
            </w:pPr>
          </w:p>
        </w:tc>
      </w:tr>
      <w:tr w:rsidR="003133C6"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5EEB1F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A1BCAAC" w14:textId="4EC13FF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491952B2"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3133C6" w:rsidRPr="00A822D3" w:rsidRDefault="003133C6" w:rsidP="003133C6">
            <w:pPr>
              <w:jc w:val="center"/>
              <w:rPr>
                <w:rFonts w:ascii="Calibri" w:hAnsi="Calibri" w:cs="Calibri"/>
                <w:color w:val="000000"/>
                <w:sz w:val="14"/>
                <w:szCs w:val="14"/>
              </w:rPr>
            </w:pPr>
          </w:p>
        </w:tc>
      </w:tr>
      <w:tr w:rsidR="003133C6"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D19EF7A"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7BE3D44E" w14:textId="1491D21A"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B86414A"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3133C6" w:rsidRPr="00A822D3" w:rsidRDefault="003133C6" w:rsidP="003133C6">
            <w:pPr>
              <w:jc w:val="center"/>
              <w:rPr>
                <w:rFonts w:ascii="Calibri" w:hAnsi="Calibri" w:cs="Calibri"/>
                <w:color w:val="000000"/>
                <w:sz w:val="14"/>
                <w:szCs w:val="14"/>
              </w:rPr>
            </w:pPr>
          </w:p>
        </w:tc>
      </w:tr>
      <w:tr w:rsidR="003133C6" w:rsidRPr="00D53FF3" w14:paraId="1FC3DAAF" w14:textId="77777777" w:rsidTr="005B798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nil"/>
              <w:right w:val="single" w:sz="4" w:space="0" w:color="auto"/>
            </w:tcBorders>
            <w:shd w:val="clear" w:color="000000" w:fill="D9D9D9"/>
            <w:noWrap/>
            <w:vAlign w:val="center"/>
          </w:tcPr>
          <w:p w14:paraId="11E1452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C503254" w14:textId="63E58D7D"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nil"/>
              <w:right w:val="single" w:sz="4" w:space="0" w:color="auto"/>
            </w:tcBorders>
            <w:shd w:val="clear" w:color="000000" w:fill="D9D9D9"/>
            <w:noWrap/>
            <w:vAlign w:val="center"/>
          </w:tcPr>
          <w:p w14:paraId="295D7546" w14:textId="1883B0CA"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3133C6" w:rsidRPr="00A822D3" w:rsidRDefault="003133C6" w:rsidP="003133C6">
            <w:pPr>
              <w:jc w:val="center"/>
              <w:rPr>
                <w:rFonts w:ascii="Calibri" w:hAnsi="Calibri" w:cs="Calibri"/>
                <w:color w:val="000000"/>
                <w:sz w:val="14"/>
                <w:szCs w:val="14"/>
              </w:rPr>
            </w:pPr>
          </w:p>
        </w:tc>
      </w:tr>
      <w:tr w:rsidR="003133C6" w:rsidRPr="00D53FF3" w14:paraId="3710F484" w14:textId="77777777" w:rsidTr="005B798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E09BDA4" w14:textId="126AD40A"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16</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4CB62C3A"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46BD09D4" w14:textId="730A2762"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D2EEE45" w14:textId="5DC961F4"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77A840" w14:textId="11BFBCD6"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57EA1A0" w14:textId="0F22076F"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720" w:type="dxa"/>
            <w:tcBorders>
              <w:top w:val="nil"/>
              <w:left w:val="nil"/>
              <w:bottom w:val="single" w:sz="4" w:space="0" w:color="auto"/>
              <w:right w:val="single" w:sz="4" w:space="0" w:color="auto"/>
            </w:tcBorders>
            <w:shd w:val="clear" w:color="auto" w:fill="FFFF00"/>
            <w:vAlign w:val="center"/>
          </w:tcPr>
          <w:p w14:paraId="260B5310"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B7E61C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7A0EBF"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948E1B"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91C57AF"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5C9F0E"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F4EA4B0" w14:textId="77777777" w:rsidR="003133C6" w:rsidRPr="00A822D3" w:rsidRDefault="003133C6" w:rsidP="003133C6">
            <w:pPr>
              <w:jc w:val="center"/>
              <w:rPr>
                <w:rFonts w:ascii="Calibri" w:hAnsi="Calibri" w:cs="Calibri"/>
                <w:color w:val="000000"/>
                <w:sz w:val="14"/>
                <w:szCs w:val="14"/>
              </w:rPr>
            </w:pPr>
          </w:p>
        </w:tc>
      </w:tr>
      <w:tr w:rsidR="003133C6" w:rsidRPr="00D53FF3" w14:paraId="5B13B78C"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0813A1B" w14:textId="0C9A2E8D"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20E99EC"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189EE298" w14:textId="42E4928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267B152" w14:textId="03BC268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F0A50EE" w14:textId="641DBE49"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9CFB8DD" w14:textId="2783DCD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720" w:type="dxa"/>
            <w:tcBorders>
              <w:top w:val="nil"/>
              <w:left w:val="nil"/>
              <w:bottom w:val="single" w:sz="4" w:space="0" w:color="auto"/>
              <w:right w:val="single" w:sz="4" w:space="0" w:color="auto"/>
            </w:tcBorders>
            <w:shd w:val="clear" w:color="auto" w:fill="FFFF00"/>
            <w:vAlign w:val="center"/>
          </w:tcPr>
          <w:p w14:paraId="40F3E09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6FC90D8"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4D95F3"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7E38D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572E02"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98CB90C"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6A3F5A7" w14:textId="77777777" w:rsidR="003133C6" w:rsidRPr="00A822D3" w:rsidRDefault="003133C6" w:rsidP="003133C6">
            <w:pPr>
              <w:jc w:val="center"/>
              <w:rPr>
                <w:rFonts w:ascii="Calibri" w:hAnsi="Calibri" w:cs="Calibri"/>
                <w:color w:val="000000"/>
                <w:sz w:val="14"/>
                <w:szCs w:val="14"/>
              </w:rPr>
            </w:pPr>
          </w:p>
        </w:tc>
      </w:tr>
      <w:tr w:rsidR="003133C6" w:rsidRPr="00D53FF3" w14:paraId="0D33101A"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E755253" w14:textId="0988A8B3"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9ADC96E"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15E3F32D" w14:textId="3D76FFF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4F4C197" w14:textId="6419E2CA"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CB39932" w14:textId="501E4B47"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108D6C0" w14:textId="08BB9101"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720" w:type="dxa"/>
            <w:tcBorders>
              <w:top w:val="nil"/>
              <w:left w:val="nil"/>
              <w:bottom w:val="single" w:sz="4" w:space="0" w:color="auto"/>
              <w:right w:val="single" w:sz="4" w:space="0" w:color="auto"/>
            </w:tcBorders>
            <w:shd w:val="clear" w:color="auto" w:fill="FFFF00"/>
            <w:vAlign w:val="center"/>
          </w:tcPr>
          <w:p w14:paraId="3B235772"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DE862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4CC9866"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7FF56EC"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9B67BB8"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8B50F78"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51F4F54" w14:textId="77777777" w:rsidR="003133C6" w:rsidRPr="00A822D3" w:rsidRDefault="003133C6" w:rsidP="003133C6">
            <w:pPr>
              <w:jc w:val="center"/>
              <w:rPr>
                <w:rFonts w:ascii="Calibri" w:hAnsi="Calibri" w:cs="Calibri"/>
                <w:color w:val="000000"/>
                <w:sz w:val="14"/>
                <w:szCs w:val="14"/>
              </w:rPr>
            </w:pPr>
          </w:p>
        </w:tc>
      </w:tr>
      <w:tr w:rsidR="003133C6" w:rsidRPr="00D53FF3" w14:paraId="2E0B0A25"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FD6CF7" w14:textId="0F157824"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FAC1E43"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MODULE ASSY-MASTER CAUTION IRS</w:t>
            </w:r>
          </w:p>
          <w:p w14:paraId="674A306C" w14:textId="514E8C0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69-37399-7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4308045" w14:textId="353AD236"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3B59328" w14:textId="2C9F3F47"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7DB594C" w14:textId="1EB67AA1"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34-28-51</w:t>
            </w:r>
          </w:p>
        </w:tc>
        <w:tc>
          <w:tcPr>
            <w:tcW w:w="720" w:type="dxa"/>
            <w:tcBorders>
              <w:top w:val="nil"/>
              <w:left w:val="nil"/>
              <w:bottom w:val="single" w:sz="4" w:space="0" w:color="auto"/>
              <w:right w:val="single" w:sz="4" w:space="0" w:color="auto"/>
            </w:tcBorders>
            <w:shd w:val="clear" w:color="auto" w:fill="FFFF00"/>
            <w:vAlign w:val="center"/>
          </w:tcPr>
          <w:p w14:paraId="54FD8483"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CD16F8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9AF8081"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E1AA22"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848A8F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68660DF"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3F28BF" w14:textId="77777777" w:rsidR="003133C6" w:rsidRPr="00A822D3" w:rsidRDefault="003133C6" w:rsidP="003133C6">
            <w:pPr>
              <w:jc w:val="center"/>
              <w:rPr>
                <w:rFonts w:ascii="Calibri" w:hAnsi="Calibri" w:cs="Calibri"/>
                <w:color w:val="000000"/>
                <w:sz w:val="14"/>
                <w:szCs w:val="14"/>
              </w:rPr>
            </w:pPr>
          </w:p>
        </w:tc>
      </w:tr>
      <w:tr w:rsidR="003133C6" w:rsidRPr="00D53FF3" w14:paraId="1B44A0CA"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890F059" w14:textId="5BA67303"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4DA572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MODULE ASSY-MODE SELECTOR IRS P5-69</w:t>
            </w:r>
          </w:p>
          <w:p w14:paraId="6B618E66" w14:textId="06659E74"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69-73713-15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A0D9DD" w14:textId="744B6294"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DD2C208" w14:textId="0B11B52A"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96AA970" w14:textId="598B2CDB"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34-28-11</w:t>
            </w:r>
          </w:p>
        </w:tc>
        <w:tc>
          <w:tcPr>
            <w:tcW w:w="720" w:type="dxa"/>
            <w:tcBorders>
              <w:top w:val="nil"/>
              <w:left w:val="nil"/>
              <w:bottom w:val="single" w:sz="4" w:space="0" w:color="auto"/>
              <w:right w:val="single" w:sz="4" w:space="0" w:color="auto"/>
            </w:tcBorders>
            <w:shd w:val="clear" w:color="auto" w:fill="FFFF00"/>
            <w:vAlign w:val="center"/>
          </w:tcPr>
          <w:p w14:paraId="1BF30355"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4D39EF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585F6F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F614DE3"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2F5A840"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446E39"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D456BC7" w14:textId="77777777" w:rsidR="003133C6" w:rsidRPr="00A822D3" w:rsidRDefault="003133C6" w:rsidP="003133C6">
            <w:pPr>
              <w:jc w:val="center"/>
              <w:rPr>
                <w:rFonts w:ascii="Calibri" w:hAnsi="Calibri" w:cs="Calibri"/>
                <w:color w:val="000000"/>
                <w:sz w:val="14"/>
                <w:szCs w:val="14"/>
              </w:rPr>
            </w:pPr>
          </w:p>
        </w:tc>
      </w:tr>
      <w:tr w:rsidR="003133C6"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3133C6" w:rsidRDefault="003133C6" w:rsidP="003133C6">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3133C6" w:rsidRDefault="003133C6" w:rsidP="003133C6">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3133C6" w:rsidRPr="00E91693" w:rsidRDefault="003133C6" w:rsidP="003133C6">
            <w:pPr>
              <w:rPr>
                <w:rFonts w:ascii="Calibri" w:hAnsi="Calibri" w:cs="Calibri"/>
                <w:color w:val="000000"/>
                <w:sz w:val="22"/>
                <w:szCs w:val="22"/>
              </w:rPr>
            </w:pP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3133C6" w:rsidRPr="00E91693" w:rsidRDefault="003133C6" w:rsidP="003133C6">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3133C6" w:rsidRPr="00E91693" w:rsidRDefault="003133C6" w:rsidP="003133C6">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3133C6" w:rsidRPr="00E91693" w:rsidRDefault="003133C6" w:rsidP="003133C6">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3133C6" w:rsidRPr="00E91693" w:rsidRDefault="003133C6" w:rsidP="003133C6">
            <w:pPr>
              <w:rPr>
                <w:rFonts w:ascii="Calibri" w:hAnsi="Calibri" w:cs="Calibri"/>
                <w:color w:val="000000"/>
                <w:sz w:val="22"/>
                <w:szCs w:val="22"/>
              </w:rPr>
            </w:pPr>
          </w:p>
        </w:tc>
      </w:tr>
      <w:tr w:rsidR="003133C6"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3133C6" w:rsidRDefault="003133C6" w:rsidP="003133C6">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3133C6" w:rsidRDefault="003133C6" w:rsidP="003133C6">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3133C6" w:rsidRDefault="003133C6" w:rsidP="003133C6">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3133C6" w:rsidRPr="006B74AD" w:rsidRDefault="003133C6" w:rsidP="003133C6">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35F0" w14:textId="77777777" w:rsidR="00B87408" w:rsidRDefault="00B87408" w:rsidP="00D20464">
      <w:r>
        <w:separator/>
      </w:r>
    </w:p>
  </w:endnote>
  <w:endnote w:type="continuationSeparator" w:id="0">
    <w:p w14:paraId="0EAF7F2B" w14:textId="77777777" w:rsidR="00B87408" w:rsidRDefault="00B87408"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3705" w14:textId="77777777" w:rsidR="00B87408" w:rsidRDefault="00B87408" w:rsidP="00D20464">
      <w:r>
        <w:separator/>
      </w:r>
    </w:p>
  </w:footnote>
  <w:footnote w:type="continuationSeparator" w:id="0">
    <w:p w14:paraId="0BA10806" w14:textId="77777777" w:rsidR="00B87408" w:rsidRDefault="00B87408"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817B3"/>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3C6"/>
    <w:rsid w:val="0032329A"/>
    <w:rsid w:val="00344480"/>
    <w:rsid w:val="003456CE"/>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4123D"/>
    <w:rsid w:val="00573E63"/>
    <w:rsid w:val="00597A80"/>
    <w:rsid w:val="005A02E0"/>
    <w:rsid w:val="005B0EFC"/>
    <w:rsid w:val="005B2193"/>
    <w:rsid w:val="005C0F81"/>
    <w:rsid w:val="005C1DCF"/>
    <w:rsid w:val="005D0BCC"/>
    <w:rsid w:val="005E06C0"/>
    <w:rsid w:val="005E1E21"/>
    <w:rsid w:val="005E47DD"/>
    <w:rsid w:val="005E69F5"/>
    <w:rsid w:val="005F640D"/>
    <w:rsid w:val="00600D78"/>
    <w:rsid w:val="00614E1F"/>
    <w:rsid w:val="0062053A"/>
    <w:rsid w:val="006311EB"/>
    <w:rsid w:val="006460F0"/>
    <w:rsid w:val="00657852"/>
    <w:rsid w:val="00661F5A"/>
    <w:rsid w:val="00680698"/>
    <w:rsid w:val="00681646"/>
    <w:rsid w:val="006816EB"/>
    <w:rsid w:val="006B0FC1"/>
    <w:rsid w:val="006B224E"/>
    <w:rsid w:val="006B5658"/>
    <w:rsid w:val="006B74AD"/>
    <w:rsid w:val="006D0A28"/>
    <w:rsid w:val="006D274A"/>
    <w:rsid w:val="006D29EA"/>
    <w:rsid w:val="006D2DED"/>
    <w:rsid w:val="006D590A"/>
    <w:rsid w:val="006E350E"/>
    <w:rsid w:val="006F297D"/>
    <w:rsid w:val="00707753"/>
    <w:rsid w:val="007166C7"/>
    <w:rsid w:val="00721D91"/>
    <w:rsid w:val="00721DC9"/>
    <w:rsid w:val="00725086"/>
    <w:rsid w:val="007412BE"/>
    <w:rsid w:val="007453E0"/>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12418"/>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140A"/>
    <w:rsid w:val="00AA63FC"/>
    <w:rsid w:val="00AC2B5E"/>
    <w:rsid w:val="00AD0930"/>
    <w:rsid w:val="00AD27B4"/>
    <w:rsid w:val="00AD4847"/>
    <w:rsid w:val="00B02039"/>
    <w:rsid w:val="00B20142"/>
    <w:rsid w:val="00B2278B"/>
    <w:rsid w:val="00B37F6D"/>
    <w:rsid w:val="00B87408"/>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9508C"/>
    <w:rsid w:val="00DA78B8"/>
    <w:rsid w:val="00DC0681"/>
    <w:rsid w:val="00DD29EB"/>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E7046"/>
    <w:rsid w:val="00F11D31"/>
    <w:rsid w:val="00F21D10"/>
    <w:rsid w:val="00F4380D"/>
    <w:rsid w:val="00F47D59"/>
    <w:rsid w:val="00F616AC"/>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2025-10-30T08:46:00Z</dcterms:modified>
</cp:coreProperties>
</file>